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53F" w:rsidRDefault="000A753F" w:rsidP="00C81E69">
      <w:pPr>
        <w:jc w:val="both"/>
      </w:pPr>
    </w:p>
    <w:p w:rsidR="000A753F" w:rsidRDefault="000A753F" w:rsidP="000A753F">
      <w:pPr>
        <w:pStyle w:val="aa"/>
        <w:tabs>
          <w:tab w:val="left" w:pos="0"/>
        </w:tabs>
        <w:ind w:left="-426"/>
        <w:jc w:val="both"/>
      </w:pPr>
      <w:r>
        <w:rPr>
          <w:noProof/>
        </w:rPr>
        <w:drawing>
          <wp:inline distT="0" distB="0" distL="0" distR="0">
            <wp:extent cx="6120130" cy="8417995"/>
            <wp:effectExtent l="0" t="0" r="0" b="2540"/>
            <wp:docPr id="2" name="Рисунок 2" descr="C:\Users\admin\Desktop\пед.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пед.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8417995"/>
                    </a:xfrm>
                    <a:prstGeom prst="rect">
                      <a:avLst/>
                    </a:prstGeom>
                    <a:noFill/>
                    <a:ln>
                      <a:noFill/>
                    </a:ln>
                  </pic:spPr>
                </pic:pic>
              </a:graphicData>
            </a:graphic>
          </wp:inline>
        </w:drawing>
      </w:r>
    </w:p>
    <w:p w:rsidR="000A753F" w:rsidRDefault="000A753F" w:rsidP="000A753F">
      <w:pPr>
        <w:pStyle w:val="aa"/>
        <w:tabs>
          <w:tab w:val="left" w:pos="0"/>
        </w:tabs>
        <w:ind w:left="-426"/>
        <w:jc w:val="both"/>
      </w:pPr>
    </w:p>
    <w:p w:rsidR="000A753F" w:rsidRDefault="000A753F" w:rsidP="000A753F">
      <w:pPr>
        <w:pStyle w:val="aa"/>
        <w:tabs>
          <w:tab w:val="left" w:pos="0"/>
        </w:tabs>
        <w:ind w:left="-426"/>
        <w:jc w:val="both"/>
      </w:pPr>
    </w:p>
    <w:p w:rsidR="000A753F" w:rsidRDefault="000A753F" w:rsidP="000A753F">
      <w:pPr>
        <w:pStyle w:val="aa"/>
        <w:tabs>
          <w:tab w:val="left" w:pos="0"/>
        </w:tabs>
        <w:ind w:left="-426"/>
        <w:jc w:val="both"/>
      </w:pPr>
    </w:p>
    <w:p w:rsidR="000A753F" w:rsidRDefault="000A753F" w:rsidP="000A753F">
      <w:pPr>
        <w:pStyle w:val="aa"/>
        <w:tabs>
          <w:tab w:val="left" w:pos="0"/>
        </w:tabs>
        <w:ind w:left="-426"/>
        <w:jc w:val="both"/>
      </w:pPr>
    </w:p>
    <w:p w:rsidR="000A753F" w:rsidRDefault="000A753F" w:rsidP="000A753F">
      <w:pPr>
        <w:pStyle w:val="aa"/>
        <w:tabs>
          <w:tab w:val="left" w:pos="0"/>
        </w:tabs>
        <w:ind w:left="-426"/>
        <w:jc w:val="both"/>
      </w:pPr>
      <w:r>
        <w:t>-</w:t>
      </w:r>
    </w:p>
    <w:p w:rsidR="0056785D" w:rsidRPr="00C81E69" w:rsidRDefault="00445D59" w:rsidP="000A753F">
      <w:pPr>
        <w:pStyle w:val="aa"/>
        <w:tabs>
          <w:tab w:val="left" w:pos="0"/>
        </w:tabs>
        <w:ind w:left="-426"/>
        <w:jc w:val="both"/>
      </w:pPr>
      <w:r w:rsidRPr="00C81E69">
        <w:lastRenderedPageBreak/>
        <w:t>обсуждение и</w:t>
      </w:r>
      <w:r w:rsidR="0056785D" w:rsidRPr="00C81E69">
        <w:t xml:space="preserve"> выбор учебных планов, программ, учебно-методических материалов, форм, методов образовательного процесса и способов их реализации;</w:t>
      </w:r>
    </w:p>
    <w:p w:rsidR="0056785D" w:rsidRPr="00C81E69" w:rsidRDefault="005E672F" w:rsidP="005E672F">
      <w:pPr>
        <w:pStyle w:val="aa"/>
        <w:tabs>
          <w:tab w:val="left" w:pos="851"/>
        </w:tabs>
        <w:ind w:left="-426"/>
        <w:jc w:val="both"/>
      </w:pPr>
      <w:r>
        <w:t xml:space="preserve">- </w:t>
      </w:r>
      <w:r w:rsidR="00445D59" w:rsidRPr="00C81E69">
        <w:t>организация работы</w:t>
      </w:r>
      <w:r w:rsidR="0056785D" w:rsidRPr="00C81E69">
        <w:t xml:space="preserve"> по повышению квалификации педагогических работников, развитию их творческой инициативы, распространению передового педагогического опыта;</w:t>
      </w:r>
    </w:p>
    <w:p w:rsidR="0056785D" w:rsidRPr="00C81E69" w:rsidRDefault="005E672F" w:rsidP="005E672F">
      <w:pPr>
        <w:pStyle w:val="aa"/>
        <w:tabs>
          <w:tab w:val="left" w:pos="0"/>
        </w:tabs>
        <w:ind w:left="-426"/>
        <w:jc w:val="both"/>
      </w:pPr>
      <w:r>
        <w:t xml:space="preserve">-  </w:t>
      </w:r>
      <w:r w:rsidR="00445D59" w:rsidRPr="00C81E69">
        <w:t>определение</w:t>
      </w:r>
      <w:r w:rsidR="0056785D" w:rsidRPr="00C81E69">
        <w:t xml:space="preserve"> направления опытно-экспериментальной работы;</w:t>
      </w:r>
    </w:p>
    <w:p w:rsidR="0056785D" w:rsidRPr="00C81E69" w:rsidRDefault="005E672F" w:rsidP="005E672F">
      <w:pPr>
        <w:pStyle w:val="aa"/>
        <w:tabs>
          <w:tab w:val="left" w:pos="0"/>
        </w:tabs>
        <w:autoSpaceDE w:val="0"/>
        <w:autoSpaceDN w:val="0"/>
        <w:adjustRightInd w:val="0"/>
        <w:ind w:left="-426"/>
        <w:jc w:val="both"/>
      </w:pPr>
      <w:r>
        <w:t>-</w:t>
      </w:r>
      <w:r w:rsidR="00445D59" w:rsidRPr="00C81E69">
        <w:t>выявление, обобщение, распространение, внедрение педагогического</w:t>
      </w:r>
      <w:r w:rsidR="0056785D" w:rsidRPr="00C81E69">
        <w:t xml:space="preserve"> опыт</w:t>
      </w:r>
      <w:r w:rsidR="00445D59" w:rsidRPr="00C81E69">
        <w:t>а</w:t>
      </w:r>
      <w:r w:rsidR="0056785D" w:rsidRPr="00C81E69">
        <w:t>;</w:t>
      </w:r>
    </w:p>
    <w:p w:rsidR="0056785D" w:rsidRPr="00C81E69" w:rsidRDefault="005E672F" w:rsidP="005E672F">
      <w:pPr>
        <w:pStyle w:val="aa"/>
        <w:tabs>
          <w:tab w:val="left" w:pos="0"/>
        </w:tabs>
        <w:autoSpaceDE w:val="0"/>
        <w:autoSpaceDN w:val="0"/>
        <w:adjustRightInd w:val="0"/>
        <w:ind w:left="-426"/>
        <w:jc w:val="both"/>
      </w:pPr>
      <w:r>
        <w:t xml:space="preserve">- </w:t>
      </w:r>
      <w:r w:rsidR="00445D59" w:rsidRPr="00C81E69">
        <w:t>рассматривание вопросов</w:t>
      </w:r>
      <w:r w:rsidR="0056785D" w:rsidRPr="00C81E69">
        <w:t xml:space="preserve"> организации платных дополнительных образовательных услуг, их содержания и качества;</w:t>
      </w:r>
    </w:p>
    <w:p w:rsidR="009B4646" w:rsidRPr="00C81E69" w:rsidRDefault="005539F5" w:rsidP="00C81E69">
      <w:pPr>
        <w:pStyle w:val="aa"/>
        <w:numPr>
          <w:ilvl w:val="0"/>
          <w:numId w:val="10"/>
        </w:numPr>
        <w:tabs>
          <w:tab w:val="left" w:pos="0"/>
        </w:tabs>
        <w:autoSpaceDE w:val="0"/>
        <w:autoSpaceDN w:val="0"/>
        <w:adjustRightInd w:val="0"/>
        <w:ind w:left="-426" w:firstLine="0"/>
        <w:jc w:val="both"/>
      </w:pPr>
      <w:r w:rsidRPr="00C81E69">
        <w:t xml:space="preserve">рассмотрение </w:t>
      </w:r>
      <w:r w:rsidR="00445D59" w:rsidRPr="00C81E69">
        <w:t>и приня</w:t>
      </w:r>
      <w:r w:rsidR="00460EB3" w:rsidRPr="00C81E69">
        <w:t>т</w:t>
      </w:r>
      <w:r w:rsidR="00445D59" w:rsidRPr="00C81E69">
        <w:t xml:space="preserve">ие </w:t>
      </w:r>
      <w:r w:rsidR="0056785D" w:rsidRPr="00C81E69">
        <w:t>локальных нормативных актов, регламентирующих организацию образовательного процесса.</w:t>
      </w:r>
      <w:r w:rsidR="00445D59" w:rsidRPr="00C81E69">
        <w:t xml:space="preserve"> </w:t>
      </w:r>
    </w:p>
    <w:p w:rsidR="00C10FE5" w:rsidRPr="00C81E69" w:rsidRDefault="00C10FE5" w:rsidP="00C81E69">
      <w:pPr>
        <w:spacing w:after="120"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2D"/>
      </w:r>
      <w:r w:rsidRPr="00C81E69">
        <w:rPr>
          <w:rFonts w:ascii="Times New Roman" w:hAnsi="Times New Roman" w:cs="Times New Roman"/>
          <w:sz w:val="24"/>
          <w:szCs w:val="24"/>
        </w:rPr>
        <w:t xml:space="preserve"> </w:t>
      </w:r>
      <w:r w:rsidR="005E672F" w:rsidRPr="005E672F">
        <w:rPr>
          <w:rFonts w:ascii="Times New Roman" w:hAnsi="Times New Roman" w:cs="Times New Roman"/>
        </w:rPr>
        <w:t>рассмотрение и принятие</w:t>
      </w:r>
      <w:r w:rsidRPr="005E672F">
        <w:rPr>
          <w:rFonts w:ascii="Times New Roman" w:hAnsi="Times New Roman" w:cs="Times New Roman"/>
          <w:sz w:val="24"/>
          <w:szCs w:val="24"/>
        </w:rPr>
        <w:t xml:space="preserve"> плана</w:t>
      </w:r>
      <w:r w:rsidRPr="00C81E69">
        <w:rPr>
          <w:rFonts w:ascii="Times New Roman" w:hAnsi="Times New Roman" w:cs="Times New Roman"/>
          <w:sz w:val="24"/>
          <w:szCs w:val="24"/>
        </w:rPr>
        <w:t xml:space="preserve"> работы, календарного учебного графика, </w:t>
      </w:r>
      <w:r w:rsidR="00754226" w:rsidRPr="00C81E69">
        <w:rPr>
          <w:rFonts w:ascii="Times New Roman" w:eastAsia="Calibri" w:hAnsi="Times New Roman" w:cs="Times New Roman"/>
          <w:color w:val="000000"/>
          <w:sz w:val="24"/>
          <w:szCs w:val="24"/>
        </w:rPr>
        <w:t xml:space="preserve">Основной  </w:t>
      </w:r>
      <w:r w:rsidR="005E672F">
        <w:rPr>
          <w:rFonts w:ascii="Times New Roman" w:eastAsia="Calibri" w:hAnsi="Times New Roman" w:cs="Times New Roman"/>
          <w:color w:val="000000"/>
          <w:sz w:val="24"/>
          <w:szCs w:val="24"/>
        </w:rPr>
        <w:t>обще</w:t>
      </w:r>
      <w:r w:rsidR="00754226" w:rsidRPr="00C81E69">
        <w:rPr>
          <w:rFonts w:ascii="Times New Roman" w:eastAsia="Calibri" w:hAnsi="Times New Roman" w:cs="Times New Roman"/>
          <w:color w:val="000000"/>
          <w:sz w:val="24"/>
          <w:szCs w:val="24"/>
        </w:rPr>
        <w:t xml:space="preserve">образовательной  программы </w:t>
      </w:r>
      <w:r w:rsidR="005E672F">
        <w:rPr>
          <w:rFonts w:ascii="Times New Roman" w:eastAsia="Calibri" w:hAnsi="Times New Roman" w:cs="Times New Roman"/>
          <w:color w:val="000000"/>
          <w:sz w:val="24"/>
          <w:szCs w:val="24"/>
        </w:rPr>
        <w:t xml:space="preserve"> образовательной программы </w:t>
      </w:r>
      <w:r w:rsidR="00754226" w:rsidRPr="00C81E69">
        <w:rPr>
          <w:rFonts w:ascii="Times New Roman" w:eastAsia="Calibri" w:hAnsi="Times New Roman" w:cs="Times New Roman"/>
          <w:color w:val="000000"/>
          <w:sz w:val="24"/>
          <w:szCs w:val="24"/>
        </w:rPr>
        <w:t>МБДОУ</w:t>
      </w:r>
      <w:r w:rsidRPr="00C81E69">
        <w:rPr>
          <w:rFonts w:ascii="Times New Roman" w:hAnsi="Times New Roman" w:cs="Times New Roman"/>
          <w:sz w:val="24"/>
          <w:szCs w:val="24"/>
        </w:rPr>
        <w:t xml:space="preserve">, </w:t>
      </w:r>
      <w:r w:rsidR="000B0463" w:rsidRPr="00C81E69">
        <w:rPr>
          <w:rFonts w:ascii="Times New Roman" w:hAnsi="Times New Roman" w:cs="Times New Roman"/>
          <w:sz w:val="24"/>
          <w:szCs w:val="24"/>
        </w:rPr>
        <w:t>комплексно</w:t>
      </w:r>
      <w:r w:rsidR="00754226" w:rsidRPr="00C81E69">
        <w:rPr>
          <w:rFonts w:ascii="Times New Roman" w:hAnsi="Times New Roman" w:cs="Times New Roman"/>
          <w:sz w:val="24"/>
          <w:szCs w:val="24"/>
        </w:rPr>
        <w:t xml:space="preserve">-тематических планов </w:t>
      </w:r>
      <w:r w:rsidRPr="00C81E69">
        <w:rPr>
          <w:rFonts w:ascii="Times New Roman" w:hAnsi="Times New Roman" w:cs="Times New Roman"/>
          <w:sz w:val="24"/>
          <w:szCs w:val="24"/>
        </w:rPr>
        <w:t>педагогов Учреждения; решение вопросов о внесени</w:t>
      </w:r>
      <w:r w:rsidR="00D66B29" w:rsidRPr="00C81E69">
        <w:rPr>
          <w:rFonts w:ascii="Times New Roman" w:hAnsi="Times New Roman" w:cs="Times New Roman"/>
          <w:sz w:val="24"/>
          <w:szCs w:val="24"/>
        </w:rPr>
        <w:t>и в них изменений и дополнений</w:t>
      </w:r>
      <w:r w:rsidRPr="00C81E69">
        <w:rPr>
          <w:rFonts w:ascii="Times New Roman" w:hAnsi="Times New Roman" w:cs="Times New Roman"/>
          <w:sz w:val="24"/>
          <w:szCs w:val="24"/>
        </w:rPr>
        <w:t>;</w:t>
      </w:r>
    </w:p>
    <w:p w:rsidR="00C10FE5" w:rsidRPr="00C81E69" w:rsidRDefault="00C10FE5" w:rsidP="00C81E69">
      <w:pPr>
        <w:spacing w:after="120"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2D"/>
      </w:r>
      <w:r w:rsidRPr="00C81E69">
        <w:rPr>
          <w:rFonts w:ascii="Times New Roman" w:hAnsi="Times New Roman" w:cs="Times New Roman"/>
          <w:sz w:val="24"/>
          <w:szCs w:val="24"/>
        </w:rPr>
        <w:t xml:space="preserve"> рассмотрение вопросов по организации повышения квалификации и профессиональной переподготовки педагогических работников, развитии их творческой инициативы; </w:t>
      </w:r>
    </w:p>
    <w:p w:rsidR="00C10FE5" w:rsidRPr="00C81E69" w:rsidRDefault="00C10FE5" w:rsidP="00C81E69">
      <w:pPr>
        <w:spacing w:after="120"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2D"/>
      </w:r>
      <w:r w:rsidRPr="00C81E69">
        <w:rPr>
          <w:rFonts w:ascii="Times New Roman" w:hAnsi="Times New Roman" w:cs="Times New Roman"/>
          <w:sz w:val="24"/>
          <w:szCs w:val="24"/>
        </w:rPr>
        <w:t xml:space="preserve"> подведение итогов деятельности за учебный год; </w:t>
      </w:r>
    </w:p>
    <w:p w:rsidR="00C10FE5" w:rsidRPr="00C81E69" w:rsidRDefault="00C10FE5" w:rsidP="00C81E69">
      <w:pPr>
        <w:spacing w:after="120"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2D"/>
      </w:r>
      <w:r w:rsidRPr="00C81E69">
        <w:rPr>
          <w:rFonts w:ascii="Times New Roman" w:hAnsi="Times New Roman" w:cs="Times New Roman"/>
          <w:sz w:val="24"/>
          <w:szCs w:val="24"/>
        </w:rPr>
        <w:t xml:space="preserve"> заслушивание отчетов педагогических работников о состоянии здоровья воспитанников, ходе реализации образовательных программ и степени готовности воспитанников к обучению в школе; </w:t>
      </w:r>
    </w:p>
    <w:p w:rsidR="00C10FE5" w:rsidRPr="00C81E69" w:rsidRDefault="00C10FE5" w:rsidP="00C81E69">
      <w:pPr>
        <w:spacing w:after="120"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2D"/>
      </w:r>
      <w:r w:rsidRPr="00C81E69">
        <w:rPr>
          <w:rFonts w:ascii="Times New Roman" w:hAnsi="Times New Roman" w:cs="Times New Roman"/>
          <w:sz w:val="24"/>
          <w:szCs w:val="24"/>
        </w:rPr>
        <w:t xml:space="preserve"> </w:t>
      </w:r>
      <w:r w:rsidR="005E672F">
        <w:rPr>
          <w:rFonts w:ascii="Times New Roman" w:hAnsi="Times New Roman" w:cs="Times New Roman"/>
          <w:sz w:val="24"/>
          <w:szCs w:val="24"/>
        </w:rPr>
        <w:t>рассмотрение</w:t>
      </w:r>
      <w:r w:rsidRPr="00C81E69">
        <w:rPr>
          <w:rFonts w:ascii="Times New Roman" w:hAnsi="Times New Roman" w:cs="Times New Roman"/>
          <w:sz w:val="24"/>
          <w:szCs w:val="24"/>
        </w:rPr>
        <w:t xml:space="preserve"> характеристик и принятие решения о награждении, поощрении педагогических работников Учреждения отраслевыми наградами различного уровня. </w:t>
      </w:r>
    </w:p>
    <w:p w:rsidR="00C10FE5" w:rsidRPr="00C81E69" w:rsidRDefault="00C10FE5" w:rsidP="00C81E69">
      <w:pPr>
        <w:spacing w:line="240" w:lineRule="auto"/>
        <w:ind w:left="-426"/>
        <w:contextualSpacing/>
        <w:rPr>
          <w:rFonts w:ascii="Times New Roman" w:hAnsi="Times New Roman" w:cs="Times New Roman"/>
          <w:b/>
          <w:sz w:val="24"/>
          <w:szCs w:val="24"/>
        </w:rPr>
      </w:pPr>
      <w:r w:rsidRPr="00C81E69">
        <w:rPr>
          <w:rFonts w:ascii="Times New Roman" w:hAnsi="Times New Roman" w:cs="Times New Roman"/>
          <w:b/>
          <w:sz w:val="24"/>
          <w:szCs w:val="24"/>
        </w:rPr>
        <w:t xml:space="preserve">4. Организация деятельности Педагогического совета </w:t>
      </w:r>
    </w:p>
    <w:p w:rsidR="00C10FE5" w:rsidRPr="00E01571" w:rsidRDefault="00C10FE5" w:rsidP="00E01571">
      <w:pPr>
        <w:spacing w:after="0" w:line="240" w:lineRule="auto"/>
        <w:ind w:left="-426"/>
        <w:jc w:val="both"/>
        <w:rPr>
          <w:rFonts w:ascii="Times New Roman" w:hAnsi="Times New Roman"/>
          <w:sz w:val="24"/>
          <w:szCs w:val="24"/>
        </w:rPr>
      </w:pPr>
      <w:r w:rsidRPr="00C81E69">
        <w:rPr>
          <w:rFonts w:ascii="Times New Roman" w:hAnsi="Times New Roman" w:cs="Times New Roman"/>
          <w:sz w:val="24"/>
          <w:szCs w:val="24"/>
        </w:rPr>
        <w:t>4.1.</w:t>
      </w:r>
      <w:r w:rsidR="00060EFA" w:rsidRPr="00C81E69">
        <w:rPr>
          <w:rFonts w:ascii="Times New Roman" w:hAnsi="Times New Roman"/>
          <w:sz w:val="24"/>
          <w:szCs w:val="24"/>
        </w:rPr>
        <w:t xml:space="preserve"> Членами Педагогического совета являются все педагогические работники (в т. ч. обособленных структурных подразделений), а также иные работники Учреждения, чья деятельность связана с содержанием и организацией образовательного процесса. Председатель </w:t>
      </w:r>
      <w:r w:rsidR="00705624" w:rsidRPr="00C81E69">
        <w:rPr>
          <w:rFonts w:ascii="Times New Roman" w:hAnsi="Times New Roman"/>
          <w:sz w:val="24"/>
          <w:szCs w:val="24"/>
        </w:rPr>
        <w:t xml:space="preserve"> и секретарь </w:t>
      </w:r>
      <w:r w:rsidR="00060EFA" w:rsidRPr="00C81E69">
        <w:rPr>
          <w:rFonts w:ascii="Times New Roman" w:hAnsi="Times New Roman"/>
          <w:sz w:val="24"/>
          <w:szCs w:val="24"/>
        </w:rPr>
        <w:t>Педагогического совета выбира</w:t>
      </w:r>
      <w:r w:rsidR="00705624" w:rsidRPr="00C81E69">
        <w:rPr>
          <w:rFonts w:ascii="Times New Roman" w:hAnsi="Times New Roman"/>
          <w:sz w:val="24"/>
          <w:szCs w:val="24"/>
        </w:rPr>
        <w:t>ю</w:t>
      </w:r>
      <w:r w:rsidR="00E01571">
        <w:rPr>
          <w:rFonts w:ascii="Times New Roman" w:hAnsi="Times New Roman"/>
          <w:sz w:val="24"/>
          <w:szCs w:val="24"/>
        </w:rPr>
        <w:t xml:space="preserve">тся на первом его заседании  </w:t>
      </w:r>
      <w:r w:rsidRPr="00C81E69">
        <w:rPr>
          <w:rFonts w:ascii="Times New Roman" w:hAnsi="Times New Roman" w:cs="Times New Roman"/>
          <w:spacing w:val="3"/>
          <w:sz w:val="24"/>
          <w:szCs w:val="24"/>
        </w:rPr>
        <w:t>из числа членов педагогического совета сроком на один учебный год.</w:t>
      </w:r>
      <w:r w:rsidRPr="00C81E69">
        <w:rPr>
          <w:rFonts w:ascii="Times New Roman" w:hAnsi="Times New Roman" w:cs="Times New Roman"/>
          <w:sz w:val="24"/>
          <w:szCs w:val="24"/>
        </w:rPr>
        <w:t xml:space="preserve"> </w:t>
      </w:r>
    </w:p>
    <w:p w:rsidR="00C10FE5" w:rsidRPr="00E01571" w:rsidRDefault="00C10FE5" w:rsidP="00C81E69">
      <w:pPr>
        <w:spacing w:after="0" w:line="240" w:lineRule="auto"/>
        <w:ind w:left="-426"/>
        <w:jc w:val="both"/>
        <w:rPr>
          <w:rFonts w:ascii="Times New Roman" w:hAnsi="Times New Roman" w:cs="Times New Roman"/>
          <w:sz w:val="24"/>
          <w:szCs w:val="24"/>
        </w:rPr>
      </w:pPr>
      <w:r w:rsidRPr="00E01571">
        <w:rPr>
          <w:rFonts w:ascii="Times New Roman" w:hAnsi="Times New Roman" w:cs="Times New Roman"/>
          <w:sz w:val="24"/>
          <w:szCs w:val="24"/>
        </w:rPr>
        <w:t xml:space="preserve">4.2. Организационной формой работы Педагогического совета являются заседания. </w:t>
      </w:r>
      <w:r w:rsidR="00060EFA" w:rsidRPr="00E01571">
        <w:rPr>
          <w:rFonts w:ascii="Times New Roman" w:hAnsi="Times New Roman" w:cs="Times New Roman"/>
          <w:sz w:val="24"/>
          <w:szCs w:val="24"/>
        </w:rPr>
        <w:t xml:space="preserve">                              </w:t>
      </w:r>
      <w:r w:rsidRPr="00E01571">
        <w:rPr>
          <w:rFonts w:ascii="Times New Roman" w:hAnsi="Times New Roman" w:cs="Times New Roman"/>
          <w:sz w:val="24"/>
          <w:szCs w:val="24"/>
        </w:rPr>
        <w:t xml:space="preserve">4.3. Заседания Педагогического совета проводятся в соответствии с годовым планом работы, по мере необходимости, но не реже 4 раз в течение учебного года. В случае необходимости могут созываться внеочередные заседания Педагогического совета. </w:t>
      </w:r>
      <w:r w:rsidRPr="00E01571">
        <w:rPr>
          <w:rFonts w:ascii="Times New Roman" w:hAnsi="Times New Roman" w:cs="Times New Roman"/>
          <w:color w:val="000000" w:themeColor="text1"/>
          <w:sz w:val="24"/>
          <w:szCs w:val="24"/>
        </w:rPr>
        <w:t xml:space="preserve">Заседания протоколируются, протоколы подписываются председателем и секретарем Педагогического совета. </w:t>
      </w:r>
    </w:p>
    <w:p w:rsidR="00C10FE5" w:rsidRPr="00C81E69" w:rsidRDefault="00C10FE5" w:rsidP="00C81E69">
      <w:pPr>
        <w:spacing w:line="240" w:lineRule="auto"/>
        <w:ind w:left="-426"/>
        <w:contextualSpacing/>
        <w:rPr>
          <w:rFonts w:ascii="Times New Roman" w:hAnsi="Times New Roman" w:cs="Times New Roman"/>
          <w:sz w:val="24"/>
          <w:szCs w:val="24"/>
        </w:rPr>
      </w:pPr>
    </w:p>
    <w:p w:rsidR="00C10FE5" w:rsidRPr="00C81E69" w:rsidRDefault="00CE5246"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4.4</w:t>
      </w:r>
      <w:r w:rsidR="00C10FE5" w:rsidRPr="00C81E69">
        <w:rPr>
          <w:rFonts w:ascii="Times New Roman" w:hAnsi="Times New Roman" w:cs="Times New Roman"/>
          <w:sz w:val="24"/>
          <w:szCs w:val="24"/>
        </w:rPr>
        <w:t xml:space="preserve">. В отдельных случаях на заседание педагогического совета приглашаются медицинские работники, сотрудники общественных организаций, учреждений, родители (законные представители) несовершеннолетних воспитанников, представители Учредителя. Необходимость их участия определяется председателем. Приглашенные на заседание педагогического совета пользуются правом совещательного голоса.  </w:t>
      </w:r>
    </w:p>
    <w:p w:rsidR="00C10FE5" w:rsidRPr="00C81E69" w:rsidRDefault="00CE5246"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4.5</w:t>
      </w:r>
      <w:r w:rsidR="00C10FE5" w:rsidRPr="00C81E69">
        <w:rPr>
          <w:rFonts w:ascii="Times New Roman" w:hAnsi="Times New Roman" w:cs="Times New Roman"/>
          <w:sz w:val="24"/>
          <w:szCs w:val="24"/>
        </w:rPr>
        <w:t>. Председатель Педагогического совета Учреждения:</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 xml:space="preserve"> </w:t>
      </w: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организует и планирует работу Педагогического совета;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председательствует на заседаниях Педагогического совета;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распределяет обязанности между членами Педагогического совета;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готовит материалы и проекты решений заседания Педагогического совета;</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 xml:space="preserve"> </w:t>
      </w: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подписывает решения Педагогического совета;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осуществляет </w:t>
      </w:r>
      <w:proofErr w:type="gramStart"/>
      <w:r w:rsidRPr="00C81E69">
        <w:rPr>
          <w:rFonts w:ascii="Times New Roman" w:hAnsi="Times New Roman" w:cs="Times New Roman"/>
          <w:sz w:val="24"/>
          <w:szCs w:val="24"/>
        </w:rPr>
        <w:t>контроль за</w:t>
      </w:r>
      <w:proofErr w:type="gramEnd"/>
      <w:r w:rsidRPr="00C81E69">
        <w:rPr>
          <w:rFonts w:ascii="Times New Roman" w:hAnsi="Times New Roman" w:cs="Times New Roman"/>
          <w:sz w:val="24"/>
          <w:szCs w:val="24"/>
        </w:rPr>
        <w:t xml:space="preserve"> исполнением решений Педагогического совета;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организует информирование всех участников о деятельности Педагогического совета. </w:t>
      </w:r>
    </w:p>
    <w:p w:rsidR="00C10FE5" w:rsidRPr="00C81E69" w:rsidRDefault="00CE5246"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4.6</w:t>
      </w:r>
      <w:r w:rsidR="00C10FE5" w:rsidRPr="00C81E69">
        <w:rPr>
          <w:rFonts w:ascii="Times New Roman" w:hAnsi="Times New Roman" w:cs="Times New Roman"/>
          <w:sz w:val="24"/>
          <w:szCs w:val="24"/>
        </w:rPr>
        <w:t>. Педагогический совет работает по плану, составляющему часть годового плана работы Учреждения.</w:t>
      </w:r>
    </w:p>
    <w:p w:rsidR="00C10FE5" w:rsidRPr="00C81E69" w:rsidRDefault="00CE5246"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 xml:space="preserve"> 4.7</w:t>
      </w:r>
      <w:r w:rsidR="00C10FE5" w:rsidRPr="00C81E69">
        <w:rPr>
          <w:rFonts w:ascii="Times New Roman" w:hAnsi="Times New Roman" w:cs="Times New Roman"/>
          <w:sz w:val="24"/>
          <w:szCs w:val="24"/>
        </w:rPr>
        <w:t>. Секретарь Педагогического совета:</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 xml:space="preserve"> − информирует членов Педагогического совета о предстоящем заседании не менее чем за 7 дней до его проведения, организует подготовку и проведение Педагогического совета;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оказывает содействие председателю Педагогического совета в исполнении его функций;</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lastRenderedPageBreak/>
        <w:t xml:space="preserve"> </w:t>
      </w: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решает организационные вопросы, связанные с подготовкой и проведением заседаний Педагогического совета;</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обеспечивает надлежащее соблюдение процедуры проведения заседания Педагогического совета, ведение и составление протокола заседания;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доводит решения Педагогического совета до всех участников;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организует контроль исполнения решений, информирует председателя Педагогического совета о ходе исполнения решений;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ведёт учет и обеспечивает хранение документации Педагогического совета, протоколов заседаний. </w:t>
      </w:r>
    </w:p>
    <w:p w:rsidR="00C10FE5" w:rsidRPr="00C81E69" w:rsidRDefault="00CE5246"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4.8</w:t>
      </w:r>
      <w:r w:rsidR="00C10FE5" w:rsidRPr="00C81E69">
        <w:rPr>
          <w:rFonts w:ascii="Times New Roman" w:hAnsi="Times New Roman" w:cs="Times New Roman"/>
          <w:sz w:val="24"/>
          <w:szCs w:val="24"/>
        </w:rPr>
        <w:t xml:space="preserve">. Решения Педагогического совета, принятые в пределах его полномочий, являются обязательными для всех участников образовательной деятельности (работников, родителей (законных представителей) воспитанников). Решения Педагогического совета вводятся в действие приказом Заведующего Учреждением. </w:t>
      </w:r>
    </w:p>
    <w:p w:rsidR="00C10FE5" w:rsidRPr="00C81E69" w:rsidRDefault="00CE5246"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4.9</w:t>
      </w:r>
      <w:r w:rsidR="00C10FE5" w:rsidRPr="00C81E69">
        <w:rPr>
          <w:rFonts w:ascii="Times New Roman" w:hAnsi="Times New Roman" w:cs="Times New Roman"/>
          <w:sz w:val="24"/>
          <w:szCs w:val="24"/>
        </w:rPr>
        <w:t xml:space="preserve">. Заведующий в случае несогласия с решением Педагогического совета, приостанавливает выполнение решения, извещает об этом Учредителя, представители которого рассматривают в установленный Учредителем срок такое заявление при участии заинтересованных сторон, знакомятся с мотивированным мнением большинства педагогического совета и выносят окончательное решение по спорному вопросу. </w:t>
      </w:r>
    </w:p>
    <w:p w:rsidR="00C10FE5" w:rsidRPr="00C81E69" w:rsidRDefault="00C10FE5" w:rsidP="00C81E69">
      <w:pPr>
        <w:spacing w:line="240" w:lineRule="auto"/>
        <w:ind w:left="-426"/>
        <w:contextualSpacing/>
        <w:rPr>
          <w:rFonts w:ascii="Times New Roman" w:hAnsi="Times New Roman" w:cs="Times New Roman"/>
          <w:b/>
          <w:sz w:val="24"/>
          <w:szCs w:val="24"/>
        </w:rPr>
      </w:pPr>
      <w:r w:rsidRPr="00C81E69">
        <w:rPr>
          <w:rFonts w:ascii="Times New Roman" w:hAnsi="Times New Roman" w:cs="Times New Roman"/>
          <w:b/>
          <w:sz w:val="24"/>
          <w:szCs w:val="24"/>
        </w:rPr>
        <w:t xml:space="preserve">5. Права Педагогического совета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5.1. Педагогический совет выступает от имени Учреждения в порядке и в пределах компетенции, установленных Уставом. По остальным вопросам, не отнесенным к компетенции Педагогического совета, не выступает от имени Учреждения.</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 xml:space="preserve"> 5.2. Каждый член Педагогического совета имеет право: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2D"/>
      </w:r>
      <w:r w:rsidRPr="00C81E69">
        <w:rPr>
          <w:rFonts w:ascii="Times New Roman" w:hAnsi="Times New Roman" w:cs="Times New Roman"/>
          <w:sz w:val="24"/>
          <w:szCs w:val="24"/>
        </w:rPr>
        <w:t xml:space="preserve"> выдвигать на обсуждение Педагогического совета любой вопрос, касающийся педагогической деятельности Учреждения, если его предложение поддержит не менее одной трети членов педагогического совета; </w:t>
      </w:r>
    </w:p>
    <w:p w:rsidR="00060EFA" w:rsidRPr="00C81E69" w:rsidRDefault="00C10FE5" w:rsidP="00C81E69">
      <w:pPr>
        <w:spacing w:after="0" w:line="240" w:lineRule="auto"/>
        <w:ind w:left="-426"/>
        <w:jc w:val="both"/>
        <w:rPr>
          <w:rFonts w:ascii="Times New Roman" w:hAnsi="Times New Roman"/>
          <w:sz w:val="24"/>
          <w:szCs w:val="24"/>
        </w:rPr>
      </w:pPr>
      <w:r w:rsidRPr="00C81E69">
        <w:rPr>
          <w:rFonts w:ascii="Times New Roman" w:hAnsi="Times New Roman" w:cs="Times New Roman"/>
          <w:sz w:val="24"/>
          <w:szCs w:val="24"/>
        </w:rPr>
        <w:sym w:font="Symbol" w:char="F02D"/>
      </w:r>
      <w:r w:rsidRPr="00C81E69">
        <w:rPr>
          <w:rFonts w:ascii="Times New Roman" w:hAnsi="Times New Roman" w:cs="Times New Roman"/>
          <w:sz w:val="24"/>
          <w:szCs w:val="24"/>
        </w:rPr>
        <w:t xml:space="preserve"> при несогласии с решением Педагогического совета высказать свое мотивированное мнение, которое должно быть занесено в протокол.</w:t>
      </w:r>
      <w:r w:rsidR="00060EFA" w:rsidRPr="00C81E69">
        <w:rPr>
          <w:rFonts w:ascii="Times New Roman" w:hAnsi="Times New Roman"/>
          <w:sz w:val="24"/>
          <w:szCs w:val="24"/>
        </w:rPr>
        <w:t xml:space="preserve"> </w:t>
      </w:r>
    </w:p>
    <w:p w:rsidR="00C10FE5" w:rsidRPr="00E01571" w:rsidRDefault="00060EFA" w:rsidP="00E01571">
      <w:pPr>
        <w:spacing w:after="0" w:line="240" w:lineRule="auto"/>
        <w:ind w:left="-426"/>
        <w:jc w:val="both"/>
        <w:rPr>
          <w:rFonts w:ascii="Times New Roman" w:hAnsi="Times New Roman"/>
          <w:sz w:val="24"/>
          <w:szCs w:val="24"/>
        </w:rPr>
      </w:pPr>
      <w:r w:rsidRPr="00C81E69">
        <w:rPr>
          <w:rFonts w:ascii="Times New Roman" w:hAnsi="Times New Roman"/>
          <w:sz w:val="24"/>
          <w:szCs w:val="24"/>
        </w:rPr>
        <w:t>5.3.Решения Педагогического совета по вопросам, входящим в его компетенцию, правомочны, если на заседании присутствовало не менее половины его членов. Решения принимаются простым большинством голосов. При равенстве голосов голос председателя Педагогического совета является решающим.</w:t>
      </w:r>
    </w:p>
    <w:p w:rsidR="00C10FE5" w:rsidRPr="00C81E69" w:rsidRDefault="00C10FE5" w:rsidP="00C81E69">
      <w:pPr>
        <w:spacing w:line="240" w:lineRule="auto"/>
        <w:ind w:left="-426"/>
        <w:contextualSpacing/>
        <w:rPr>
          <w:rFonts w:ascii="Times New Roman" w:hAnsi="Times New Roman" w:cs="Times New Roman"/>
          <w:b/>
          <w:sz w:val="24"/>
          <w:szCs w:val="24"/>
        </w:rPr>
      </w:pPr>
      <w:r w:rsidRPr="00E01571">
        <w:rPr>
          <w:rFonts w:ascii="Times New Roman" w:hAnsi="Times New Roman" w:cs="Times New Roman"/>
          <w:b/>
          <w:sz w:val="24"/>
          <w:szCs w:val="24"/>
        </w:rPr>
        <w:t>6. Ответственность Педагогического совета</w:t>
      </w:r>
      <w:r w:rsidRPr="00C81E69">
        <w:rPr>
          <w:rFonts w:ascii="Times New Roman" w:hAnsi="Times New Roman" w:cs="Times New Roman"/>
          <w:b/>
          <w:sz w:val="24"/>
          <w:szCs w:val="24"/>
        </w:rPr>
        <w:t xml:space="preserve">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 xml:space="preserve">6.1. Педагогический совет несет ответственность: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 xml:space="preserve">− за выполнение, выполнение не в полном объеме или невыполнение закрепленных за ним задач и функций;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 xml:space="preserve">− за соответствие принимаемых решений законодательству Российской Федерации и Республики Татарстан, нормативно-правовым актам. </w:t>
      </w:r>
    </w:p>
    <w:p w:rsidR="00C10FE5" w:rsidRPr="00C81E69" w:rsidRDefault="00C10FE5" w:rsidP="00C81E69">
      <w:pPr>
        <w:spacing w:line="240" w:lineRule="auto"/>
        <w:ind w:left="-426"/>
        <w:contextualSpacing/>
        <w:rPr>
          <w:rFonts w:ascii="Times New Roman" w:hAnsi="Times New Roman" w:cs="Times New Roman"/>
          <w:b/>
          <w:sz w:val="24"/>
          <w:szCs w:val="24"/>
        </w:rPr>
      </w:pPr>
      <w:r w:rsidRPr="00C81E69">
        <w:rPr>
          <w:rFonts w:ascii="Times New Roman" w:hAnsi="Times New Roman" w:cs="Times New Roman"/>
          <w:b/>
          <w:sz w:val="24"/>
          <w:szCs w:val="24"/>
        </w:rPr>
        <w:t>7. Делопроизводство Педагогического совета</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 xml:space="preserve"> 7.1. Протокол заседания Педагогического совета составляется не поздн</w:t>
      </w:r>
      <w:r w:rsidR="00EF603D" w:rsidRPr="00C81E69">
        <w:rPr>
          <w:rFonts w:ascii="Times New Roman" w:hAnsi="Times New Roman" w:cs="Times New Roman"/>
          <w:sz w:val="24"/>
          <w:szCs w:val="24"/>
        </w:rPr>
        <w:t xml:space="preserve">ее 5 дней после его проведения, прошнуровываются, скрепляются подписью председателя Педагогического совета. </w:t>
      </w:r>
      <w:r w:rsidRPr="00C81E69">
        <w:rPr>
          <w:rFonts w:ascii="Times New Roman" w:hAnsi="Times New Roman" w:cs="Times New Roman"/>
          <w:sz w:val="24"/>
          <w:szCs w:val="24"/>
        </w:rPr>
        <w:t xml:space="preserve">Ответственность за правильность составления протокола несет председатель Педагогического совета.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7.2. Нумерация протоколов ведется от начала учебного года.</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 xml:space="preserve"> 7.3. Протоколы оформляются в печатном варианте текстовым протоколом на листах бумаги формата</w:t>
      </w:r>
      <w:proofErr w:type="gramStart"/>
      <w:r w:rsidRPr="00C81E69">
        <w:rPr>
          <w:rFonts w:ascii="Times New Roman" w:hAnsi="Times New Roman" w:cs="Times New Roman"/>
          <w:sz w:val="24"/>
          <w:szCs w:val="24"/>
        </w:rPr>
        <w:t xml:space="preserve"> А</w:t>
      </w:r>
      <w:proofErr w:type="gramEnd"/>
      <w:r w:rsidRPr="00C81E69">
        <w:rPr>
          <w:rFonts w:ascii="Times New Roman" w:hAnsi="Times New Roman" w:cs="Times New Roman"/>
          <w:sz w:val="24"/>
          <w:szCs w:val="24"/>
        </w:rPr>
        <w:t xml:space="preserve"> 4.</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 xml:space="preserve">7.4. В протоколе фиксируются: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дата проведения;</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 xml:space="preserve"> </w:t>
      </w: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количественное присутствие (отсутствие) членов Педагогического совета; </w:t>
      </w:r>
    </w:p>
    <w:p w:rsidR="00CE5246" w:rsidRPr="00C81E69" w:rsidRDefault="00CE5246" w:rsidP="00C81E69">
      <w:pPr>
        <w:pStyle w:val="2"/>
        <w:shd w:val="clear" w:color="auto" w:fill="auto"/>
        <w:tabs>
          <w:tab w:val="left" w:pos="863"/>
        </w:tabs>
        <w:spacing w:after="0" w:line="240" w:lineRule="auto"/>
        <w:ind w:left="-426"/>
        <w:contextualSpacing/>
        <w:rPr>
          <w:sz w:val="24"/>
          <w:szCs w:val="24"/>
        </w:rPr>
      </w:pPr>
      <w:r w:rsidRPr="00C81E69">
        <w:rPr>
          <w:sz w:val="24"/>
          <w:szCs w:val="24"/>
        </w:rPr>
        <w:t xml:space="preserve">  </w:t>
      </w:r>
      <w:r w:rsidRPr="00C81E69">
        <w:rPr>
          <w:sz w:val="24"/>
          <w:szCs w:val="24"/>
        </w:rPr>
        <w:sym w:font="Symbol" w:char="F0BE"/>
      </w:r>
      <w:r w:rsidRPr="00C81E69">
        <w:rPr>
          <w:sz w:val="24"/>
          <w:szCs w:val="24"/>
        </w:rPr>
        <w:t xml:space="preserve"> приглашенные (ФИО, должность);</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повестка дня;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ход обсуждения вопросов;</w:t>
      </w:r>
    </w:p>
    <w:p w:rsidR="00292C03" w:rsidRPr="00C81E69" w:rsidRDefault="00292C03"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предложения, рекомендации и замечания педагогов и приглашенных лиц;</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lastRenderedPageBreak/>
        <w:t xml:space="preserve"> </w:t>
      </w:r>
      <w:r w:rsidRPr="00C81E69">
        <w:rPr>
          <w:rFonts w:ascii="Times New Roman" w:hAnsi="Times New Roman" w:cs="Times New Roman"/>
          <w:sz w:val="24"/>
          <w:szCs w:val="24"/>
        </w:rPr>
        <w:sym w:font="Symbol" w:char="F0BE"/>
      </w:r>
      <w:r w:rsidRPr="00C81E69">
        <w:rPr>
          <w:rFonts w:ascii="Times New Roman" w:hAnsi="Times New Roman" w:cs="Times New Roman"/>
          <w:sz w:val="24"/>
          <w:szCs w:val="24"/>
        </w:rPr>
        <w:t xml:space="preserve"> решение.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 xml:space="preserve">7.5. Решения Педагогического совета доводятся до всех членов Педагогического совета </w:t>
      </w:r>
      <w:r w:rsidR="00CE5246" w:rsidRPr="00C81E69">
        <w:rPr>
          <w:rFonts w:ascii="Times New Roman" w:hAnsi="Times New Roman" w:cs="Times New Roman"/>
          <w:sz w:val="24"/>
          <w:szCs w:val="24"/>
        </w:rPr>
        <w:t>.</w:t>
      </w:r>
    </w:p>
    <w:p w:rsidR="007A06EA"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7.6. Протоколы и решения Педагогического совета включаются в номенклатуру дел Учреждения и хранят</w:t>
      </w:r>
      <w:r w:rsidR="007A06EA" w:rsidRPr="00C81E69">
        <w:rPr>
          <w:rFonts w:ascii="Times New Roman" w:hAnsi="Times New Roman" w:cs="Times New Roman"/>
          <w:sz w:val="24"/>
          <w:szCs w:val="24"/>
        </w:rPr>
        <w:t>ся в делах Учреждения (5 лет</w:t>
      </w:r>
      <w:proofErr w:type="gramStart"/>
      <w:r w:rsidR="007A06EA" w:rsidRPr="00C81E69">
        <w:rPr>
          <w:rFonts w:ascii="Times New Roman" w:hAnsi="Times New Roman" w:cs="Times New Roman"/>
          <w:sz w:val="24"/>
          <w:szCs w:val="24"/>
        </w:rPr>
        <w:t xml:space="preserve"> )</w:t>
      </w:r>
      <w:proofErr w:type="gramEnd"/>
      <w:r w:rsidR="007A06EA" w:rsidRPr="00C81E69">
        <w:rPr>
          <w:rFonts w:ascii="Times New Roman" w:hAnsi="Times New Roman" w:cs="Times New Roman"/>
          <w:sz w:val="24"/>
          <w:szCs w:val="24"/>
        </w:rPr>
        <w:t>.</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7.</w:t>
      </w:r>
      <w:r w:rsidR="00EF6E85" w:rsidRPr="00C81E69">
        <w:rPr>
          <w:rFonts w:ascii="Times New Roman" w:hAnsi="Times New Roman" w:cs="Times New Roman"/>
          <w:sz w:val="24"/>
          <w:szCs w:val="24"/>
        </w:rPr>
        <w:t xml:space="preserve">7. Доклады, тексты выступлений </w:t>
      </w:r>
      <w:r w:rsidRPr="00C81E69">
        <w:rPr>
          <w:rFonts w:ascii="Times New Roman" w:hAnsi="Times New Roman" w:cs="Times New Roman"/>
          <w:sz w:val="24"/>
          <w:szCs w:val="24"/>
        </w:rPr>
        <w:t>группируются в отдельной папке с тем же сроком хранения, что и протоколы Педагогического совета.</w:t>
      </w:r>
    </w:p>
    <w:p w:rsidR="00C10FE5" w:rsidRPr="00C81E69" w:rsidRDefault="00C10FE5" w:rsidP="00C81E69">
      <w:pPr>
        <w:spacing w:line="240" w:lineRule="auto"/>
        <w:ind w:left="-426"/>
        <w:contextualSpacing/>
        <w:rPr>
          <w:rFonts w:ascii="Times New Roman" w:hAnsi="Times New Roman" w:cs="Times New Roman"/>
          <w:b/>
          <w:sz w:val="24"/>
          <w:szCs w:val="24"/>
        </w:rPr>
      </w:pPr>
      <w:r w:rsidRPr="00C81E69">
        <w:rPr>
          <w:rFonts w:ascii="Times New Roman" w:hAnsi="Times New Roman" w:cs="Times New Roman"/>
          <w:sz w:val="24"/>
          <w:szCs w:val="24"/>
        </w:rPr>
        <w:t xml:space="preserve"> </w:t>
      </w:r>
      <w:r w:rsidRPr="00C81E69">
        <w:rPr>
          <w:rFonts w:ascii="Times New Roman" w:hAnsi="Times New Roman" w:cs="Times New Roman"/>
          <w:b/>
          <w:sz w:val="24"/>
          <w:szCs w:val="24"/>
        </w:rPr>
        <w:t>8. Заключительные положения</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 xml:space="preserve"> 8.1. Настоящее положение принимается на заседании Педагогического совета и утверждается приказом заведующего Учреждением.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 xml:space="preserve">8.2. Настоящее Положение является локальным нормативным актом. </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8.3. Изменения и дополнения в настоящее положение вносятся Педагогическим советом и принимаются на его заседании.</w:t>
      </w:r>
    </w:p>
    <w:p w:rsidR="00C10FE5" w:rsidRPr="00C81E69" w:rsidRDefault="00C10FE5" w:rsidP="00C81E69">
      <w:pPr>
        <w:spacing w:line="240" w:lineRule="auto"/>
        <w:ind w:left="-426"/>
        <w:contextualSpacing/>
        <w:rPr>
          <w:rFonts w:ascii="Times New Roman" w:hAnsi="Times New Roman" w:cs="Times New Roman"/>
          <w:sz w:val="24"/>
          <w:szCs w:val="24"/>
        </w:rPr>
      </w:pPr>
      <w:r w:rsidRPr="00C81E69">
        <w:rPr>
          <w:rFonts w:ascii="Times New Roman" w:hAnsi="Times New Roman" w:cs="Times New Roman"/>
          <w:sz w:val="24"/>
          <w:szCs w:val="24"/>
        </w:rPr>
        <w:t xml:space="preserve"> 8.4. Срок действия данного Положения неограничен. Данное Положение действует до принятия нового.</w:t>
      </w:r>
    </w:p>
    <w:p w:rsidR="00C10FE5" w:rsidRDefault="00C10FE5" w:rsidP="006C78F4">
      <w:pPr>
        <w:spacing w:before="100" w:beforeAutospacing="1" w:after="90" w:line="300" w:lineRule="auto"/>
        <w:jc w:val="both"/>
        <w:outlineLvl w:val="1"/>
        <w:rPr>
          <w:rFonts w:ascii="Times New Roman" w:hAnsi="Times New Roman" w:cs="Times New Roman"/>
          <w:color w:val="1E2120"/>
          <w:sz w:val="24"/>
          <w:szCs w:val="18"/>
        </w:rPr>
      </w:pPr>
    </w:p>
    <w:p w:rsidR="00372063" w:rsidRDefault="000A753F" w:rsidP="006C78F4">
      <w:pPr>
        <w:jc w:val="both"/>
      </w:pPr>
      <w:r>
        <w:rPr>
          <w:noProof/>
        </w:rPr>
        <w:lastRenderedPageBreak/>
        <w:drawing>
          <wp:inline distT="0" distB="0" distL="0" distR="0">
            <wp:extent cx="6120130" cy="8417995"/>
            <wp:effectExtent l="0" t="0" r="0" b="2540"/>
            <wp:docPr id="3" name="Рисунок 3" descr="C:\Users\admin\Desktop\пппппппппппп.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пппппппппппп.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20130" cy="8417995"/>
                    </a:xfrm>
                    <a:prstGeom prst="rect">
                      <a:avLst/>
                    </a:prstGeom>
                    <a:noFill/>
                    <a:ln>
                      <a:noFill/>
                    </a:ln>
                  </pic:spPr>
                </pic:pic>
              </a:graphicData>
            </a:graphic>
          </wp:inline>
        </w:drawing>
      </w:r>
    </w:p>
    <w:p w:rsidR="000A753F" w:rsidRDefault="000A753F" w:rsidP="006C78F4">
      <w:pPr>
        <w:jc w:val="both"/>
      </w:pPr>
    </w:p>
    <w:p w:rsidR="000A753F" w:rsidRDefault="000A753F" w:rsidP="006C78F4">
      <w:pPr>
        <w:jc w:val="both"/>
      </w:pPr>
    </w:p>
    <w:p w:rsidR="000A753F" w:rsidRDefault="000A753F" w:rsidP="006C78F4">
      <w:pPr>
        <w:jc w:val="both"/>
      </w:pPr>
    </w:p>
    <w:p w:rsidR="000A753F" w:rsidRDefault="000A753F" w:rsidP="006C78F4">
      <w:pPr>
        <w:jc w:val="both"/>
      </w:pPr>
      <w:r>
        <w:rPr>
          <w:noProof/>
        </w:rPr>
        <w:lastRenderedPageBreak/>
        <w:drawing>
          <wp:inline distT="0" distB="0" distL="0" distR="0">
            <wp:extent cx="6120130" cy="8417995"/>
            <wp:effectExtent l="0" t="0" r="0" b="2540"/>
            <wp:docPr id="4" name="Рисунок 4" descr="C:\Users\admin\Desktop\рррррррррррррррррррр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ррррррррррррррррррррр.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20130" cy="8417995"/>
                    </a:xfrm>
                    <a:prstGeom prst="rect">
                      <a:avLst/>
                    </a:prstGeom>
                    <a:noFill/>
                    <a:ln>
                      <a:noFill/>
                    </a:ln>
                  </pic:spPr>
                </pic:pic>
              </a:graphicData>
            </a:graphic>
          </wp:inline>
        </w:drawing>
      </w:r>
      <w:bookmarkStart w:id="0" w:name="_GoBack"/>
      <w:bookmarkEnd w:id="0"/>
    </w:p>
    <w:sectPr w:rsidR="000A753F" w:rsidSect="00E01571">
      <w:type w:val="continuous"/>
      <w:pgSz w:w="11906" w:h="16838"/>
      <w:pgMar w:top="426"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Whitney Book">
    <w:altName w:val="Arial"/>
    <w:panose1 w:val="00000000000000000000"/>
    <w:charset w:val="00"/>
    <w:family w:val="moder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33951"/>
    <w:multiLevelType w:val="multilevel"/>
    <w:tmpl w:val="B55E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180A7044"/>
    <w:multiLevelType w:val="hybridMultilevel"/>
    <w:tmpl w:val="8626047E"/>
    <w:lvl w:ilvl="0" w:tplc="44AE3274">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1F3C7849"/>
    <w:multiLevelType w:val="multilevel"/>
    <w:tmpl w:val="B55E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3CEA2250"/>
    <w:multiLevelType w:val="multilevel"/>
    <w:tmpl w:val="B55E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508D0513"/>
    <w:multiLevelType w:val="multilevel"/>
    <w:tmpl w:val="B55E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55747AA4"/>
    <w:multiLevelType w:val="multilevel"/>
    <w:tmpl w:val="B55E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587F5617"/>
    <w:multiLevelType w:val="multilevel"/>
    <w:tmpl w:val="B55E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6A2E3838"/>
    <w:multiLevelType w:val="multilevel"/>
    <w:tmpl w:val="D6BC89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6F3337C0"/>
    <w:multiLevelType w:val="multilevel"/>
    <w:tmpl w:val="B55E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6FC22C66"/>
    <w:multiLevelType w:val="multilevel"/>
    <w:tmpl w:val="B55E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3"/>
  </w:num>
  <w:num w:numId="3">
    <w:abstractNumId w:val="2"/>
  </w:num>
  <w:num w:numId="4">
    <w:abstractNumId w:val="4"/>
  </w:num>
  <w:num w:numId="5">
    <w:abstractNumId w:val="6"/>
  </w:num>
  <w:num w:numId="6">
    <w:abstractNumId w:val="8"/>
  </w:num>
  <w:num w:numId="7">
    <w:abstractNumId w:val="9"/>
  </w:num>
  <w:num w:numId="8">
    <w:abstractNumId w:val="0"/>
  </w:num>
  <w:num w:numId="9">
    <w:abstractNumId w:val="7"/>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78F4"/>
    <w:rsid w:val="00031E05"/>
    <w:rsid w:val="00054E1B"/>
    <w:rsid w:val="00060EFA"/>
    <w:rsid w:val="000A753F"/>
    <w:rsid w:val="000B0463"/>
    <w:rsid w:val="000F1291"/>
    <w:rsid w:val="00292C03"/>
    <w:rsid w:val="00372063"/>
    <w:rsid w:val="00391251"/>
    <w:rsid w:val="00404D04"/>
    <w:rsid w:val="00445D59"/>
    <w:rsid w:val="00460EB3"/>
    <w:rsid w:val="004E6F20"/>
    <w:rsid w:val="004F50EB"/>
    <w:rsid w:val="0053126E"/>
    <w:rsid w:val="005539F5"/>
    <w:rsid w:val="0056785D"/>
    <w:rsid w:val="005E672F"/>
    <w:rsid w:val="005F0E2A"/>
    <w:rsid w:val="00617733"/>
    <w:rsid w:val="00686B19"/>
    <w:rsid w:val="006B6260"/>
    <w:rsid w:val="006C78F4"/>
    <w:rsid w:val="006D335E"/>
    <w:rsid w:val="00705624"/>
    <w:rsid w:val="007419D4"/>
    <w:rsid w:val="00754226"/>
    <w:rsid w:val="00776CF8"/>
    <w:rsid w:val="007A06EA"/>
    <w:rsid w:val="00801351"/>
    <w:rsid w:val="008F11FD"/>
    <w:rsid w:val="00913D40"/>
    <w:rsid w:val="009335DB"/>
    <w:rsid w:val="0093768D"/>
    <w:rsid w:val="009B4646"/>
    <w:rsid w:val="009E5F8F"/>
    <w:rsid w:val="00A565C2"/>
    <w:rsid w:val="00A64D0F"/>
    <w:rsid w:val="00AE4D47"/>
    <w:rsid w:val="00AF209E"/>
    <w:rsid w:val="00AF2CB6"/>
    <w:rsid w:val="00B42393"/>
    <w:rsid w:val="00B71CEA"/>
    <w:rsid w:val="00BE5AE7"/>
    <w:rsid w:val="00C10FE5"/>
    <w:rsid w:val="00C63937"/>
    <w:rsid w:val="00C71D63"/>
    <w:rsid w:val="00C81E69"/>
    <w:rsid w:val="00CA1010"/>
    <w:rsid w:val="00CE5246"/>
    <w:rsid w:val="00D53DE9"/>
    <w:rsid w:val="00D66B29"/>
    <w:rsid w:val="00DD5180"/>
    <w:rsid w:val="00DD7FC1"/>
    <w:rsid w:val="00E01571"/>
    <w:rsid w:val="00E70A69"/>
    <w:rsid w:val="00E7196A"/>
    <w:rsid w:val="00E8292A"/>
    <w:rsid w:val="00EF603D"/>
    <w:rsid w:val="00EF6E85"/>
    <w:rsid w:val="00F542F0"/>
    <w:rsid w:val="00F81217"/>
    <w:rsid w:val="00FB2D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C78F4"/>
    <w:rPr>
      <w:strike w:val="0"/>
      <w:dstrike w:val="0"/>
      <w:color w:val="686215"/>
      <w:u w:val="none"/>
      <w:effect w:val="none"/>
    </w:rPr>
  </w:style>
  <w:style w:type="character" w:styleId="a4">
    <w:name w:val="Emphasis"/>
    <w:basedOn w:val="a0"/>
    <w:uiPriority w:val="20"/>
    <w:qFormat/>
    <w:rsid w:val="006C78F4"/>
    <w:rPr>
      <w:i/>
      <w:iCs/>
    </w:rPr>
  </w:style>
  <w:style w:type="character" w:styleId="a5">
    <w:name w:val="Strong"/>
    <w:basedOn w:val="a0"/>
    <w:uiPriority w:val="22"/>
    <w:qFormat/>
    <w:rsid w:val="006C78F4"/>
    <w:rPr>
      <w:b/>
      <w:bCs/>
    </w:rPr>
  </w:style>
  <w:style w:type="paragraph" w:styleId="a6">
    <w:name w:val="Balloon Text"/>
    <w:basedOn w:val="a"/>
    <w:link w:val="a7"/>
    <w:uiPriority w:val="99"/>
    <w:semiHidden/>
    <w:unhideWhenUsed/>
    <w:rsid w:val="009E5F8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E5F8F"/>
    <w:rPr>
      <w:rFonts w:ascii="Tahoma" w:hAnsi="Tahoma" w:cs="Tahoma"/>
      <w:sz w:val="16"/>
      <w:szCs w:val="16"/>
    </w:rPr>
  </w:style>
  <w:style w:type="paragraph" w:customStyle="1" w:styleId="17PRIL-txt">
    <w:name w:val="17PRIL-txt"/>
    <w:basedOn w:val="a"/>
    <w:uiPriority w:val="99"/>
    <w:rsid w:val="00C10FE5"/>
    <w:pPr>
      <w:autoSpaceDE w:val="0"/>
      <w:autoSpaceDN w:val="0"/>
      <w:adjustRightInd w:val="0"/>
      <w:spacing w:after="0" w:line="280" w:lineRule="atLeast"/>
      <w:jc w:val="both"/>
      <w:textAlignment w:val="center"/>
    </w:pPr>
    <w:rPr>
      <w:rFonts w:ascii="Whitney Book" w:eastAsia="Times New Roman" w:hAnsi="Whitney Book" w:cs="Whitney Book"/>
      <w:color w:val="000000"/>
      <w:sz w:val="18"/>
      <w:szCs w:val="18"/>
    </w:rPr>
  </w:style>
  <w:style w:type="paragraph" w:styleId="a8">
    <w:name w:val="No Spacing"/>
    <w:basedOn w:val="a"/>
    <w:uiPriority w:val="1"/>
    <w:qFormat/>
    <w:rsid w:val="00C10FE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
    <w:name w:val="Сетка таблицы1"/>
    <w:basedOn w:val="a1"/>
    <w:uiPriority w:val="59"/>
    <w:rsid w:val="00BE5AE7"/>
    <w:pPr>
      <w:spacing w:after="0" w:line="240" w:lineRule="auto"/>
    </w:pPr>
    <w:rPr>
      <w:rFonts w:ascii="Tahoma" w:eastAsia="Times New Roman" w:hAnsi="Tahoma" w:cs="Tahoma"/>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Основной текст_"/>
    <w:basedOn w:val="a0"/>
    <w:link w:val="2"/>
    <w:rsid w:val="00CE5246"/>
    <w:rPr>
      <w:rFonts w:ascii="Times New Roman" w:eastAsia="Times New Roman" w:hAnsi="Times New Roman" w:cs="Times New Roman"/>
      <w:sz w:val="21"/>
      <w:szCs w:val="21"/>
      <w:shd w:val="clear" w:color="auto" w:fill="FFFFFF"/>
    </w:rPr>
  </w:style>
  <w:style w:type="paragraph" w:customStyle="1" w:styleId="2">
    <w:name w:val="Основной текст2"/>
    <w:basedOn w:val="a"/>
    <w:link w:val="a9"/>
    <w:rsid w:val="00CE5246"/>
    <w:pPr>
      <w:shd w:val="clear" w:color="auto" w:fill="FFFFFF"/>
      <w:spacing w:after="360" w:line="0" w:lineRule="atLeast"/>
    </w:pPr>
    <w:rPr>
      <w:rFonts w:ascii="Times New Roman" w:eastAsia="Times New Roman" w:hAnsi="Times New Roman" w:cs="Times New Roman"/>
      <w:sz w:val="21"/>
      <w:szCs w:val="21"/>
    </w:rPr>
  </w:style>
  <w:style w:type="paragraph" w:styleId="aa">
    <w:name w:val="List Paragraph"/>
    <w:basedOn w:val="a"/>
    <w:uiPriority w:val="34"/>
    <w:qFormat/>
    <w:rsid w:val="0056785D"/>
    <w:pPr>
      <w:spacing w:after="0" w:line="240" w:lineRule="auto"/>
      <w:ind w:left="720"/>
      <w:contextualSpacing/>
    </w:pPr>
    <w:rPr>
      <w:rFonts w:ascii="Times New Roman" w:eastAsia="Times New Roman" w:hAnsi="Times New Roman" w:cs="Times New Roman"/>
      <w:sz w:val="24"/>
      <w:szCs w:val="24"/>
    </w:rPr>
  </w:style>
  <w:style w:type="character" w:customStyle="1" w:styleId="10">
    <w:name w:val="Основной текст1"/>
    <w:basedOn w:val="a9"/>
    <w:rsid w:val="00776CF8"/>
    <w:rPr>
      <w:rFonts w:ascii="Times New Roman" w:eastAsia="Times New Roman" w:hAnsi="Times New Roman" w:cs="Times New Roman"/>
      <w:color w:val="655F61"/>
      <w:spacing w:val="3"/>
      <w:w w:val="100"/>
      <w:position w:val="0"/>
      <w:sz w:val="16"/>
      <w:szCs w:val="16"/>
      <w:shd w:val="clear" w:color="auto" w:fill="FFFFFF"/>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C78F4"/>
    <w:rPr>
      <w:strike w:val="0"/>
      <w:dstrike w:val="0"/>
      <w:color w:val="686215"/>
      <w:u w:val="none"/>
      <w:effect w:val="none"/>
    </w:rPr>
  </w:style>
  <w:style w:type="character" w:styleId="a4">
    <w:name w:val="Emphasis"/>
    <w:basedOn w:val="a0"/>
    <w:uiPriority w:val="20"/>
    <w:qFormat/>
    <w:rsid w:val="006C78F4"/>
    <w:rPr>
      <w:i/>
      <w:iCs/>
    </w:rPr>
  </w:style>
  <w:style w:type="character" w:styleId="a5">
    <w:name w:val="Strong"/>
    <w:basedOn w:val="a0"/>
    <w:uiPriority w:val="22"/>
    <w:qFormat/>
    <w:rsid w:val="006C78F4"/>
    <w:rPr>
      <w:b/>
      <w:bCs/>
    </w:rPr>
  </w:style>
  <w:style w:type="paragraph" w:styleId="a6">
    <w:name w:val="Balloon Text"/>
    <w:basedOn w:val="a"/>
    <w:link w:val="a7"/>
    <w:uiPriority w:val="99"/>
    <w:semiHidden/>
    <w:unhideWhenUsed/>
    <w:rsid w:val="009E5F8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E5F8F"/>
    <w:rPr>
      <w:rFonts w:ascii="Tahoma" w:hAnsi="Tahoma" w:cs="Tahoma"/>
      <w:sz w:val="16"/>
      <w:szCs w:val="16"/>
    </w:rPr>
  </w:style>
  <w:style w:type="paragraph" w:customStyle="1" w:styleId="17PRIL-txt">
    <w:name w:val="17PRIL-txt"/>
    <w:basedOn w:val="a"/>
    <w:uiPriority w:val="99"/>
    <w:rsid w:val="00C10FE5"/>
    <w:pPr>
      <w:autoSpaceDE w:val="0"/>
      <w:autoSpaceDN w:val="0"/>
      <w:adjustRightInd w:val="0"/>
      <w:spacing w:after="0" w:line="280" w:lineRule="atLeast"/>
      <w:jc w:val="both"/>
      <w:textAlignment w:val="center"/>
    </w:pPr>
    <w:rPr>
      <w:rFonts w:ascii="Whitney Book" w:eastAsia="Times New Roman" w:hAnsi="Whitney Book" w:cs="Whitney Book"/>
      <w:color w:val="000000"/>
      <w:sz w:val="18"/>
      <w:szCs w:val="18"/>
    </w:rPr>
  </w:style>
  <w:style w:type="paragraph" w:styleId="a8">
    <w:name w:val="No Spacing"/>
    <w:basedOn w:val="a"/>
    <w:uiPriority w:val="1"/>
    <w:qFormat/>
    <w:rsid w:val="00C10FE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1">
    <w:name w:val="Сетка таблицы1"/>
    <w:basedOn w:val="a1"/>
    <w:uiPriority w:val="59"/>
    <w:rsid w:val="00BE5AE7"/>
    <w:pPr>
      <w:spacing w:after="0" w:line="240" w:lineRule="auto"/>
    </w:pPr>
    <w:rPr>
      <w:rFonts w:ascii="Tahoma" w:eastAsia="Times New Roman" w:hAnsi="Tahoma" w:cs="Tahoma"/>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9">
    <w:name w:val="Основной текст_"/>
    <w:basedOn w:val="a0"/>
    <w:link w:val="2"/>
    <w:rsid w:val="00CE5246"/>
    <w:rPr>
      <w:rFonts w:ascii="Times New Roman" w:eastAsia="Times New Roman" w:hAnsi="Times New Roman" w:cs="Times New Roman"/>
      <w:sz w:val="21"/>
      <w:szCs w:val="21"/>
      <w:shd w:val="clear" w:color="auto" w:fill="FFFFFF"/>
    </w:rPr>
  </w:style>
  <w:style w:type="paragraph" w:customStyle="1" w:styleId="2">
    <w:name w:val="Основной текст2"/>
    <w:basedOn w:val="a"/>
    <w:link w:val="a9"/>
    <w:rsid w:val="00CE5246"/>
    <w:pPr>
      <w:shd w:val="clear" w:color="auto" w:fill="FFFFFF"/>
      <w:spacing w:after="360" w:line="0" w:lineRule="atLeast"/>
    </w:pPr>
    <w:rPr>
      <w:rFonts w:ascii="Times New Roman" w:eastAsia="Times New Roman" w:hAnsi="Times New Roman" w:cs="Times New Roman"/>
      <w:sz w:val="21"/>
      <w:szCs w:val="21"/>
    </w:rPr>
  </w:style>
  <w:style w:type="paragraph" w:styleId="aa">
    <w:name w:val="List Paragraph"/>
    <w:basedOn w:val="a"/>
    <w:uiPriority w:val="34"/>
    <w:qFormat/>
    <w:rsid w:val="0056785D"/>
    <w:pPr>
      <w:spacing w:after="0" w:line="240" w:lineRule="auto"/>
      <w:ind w:left="720"/>
      <w:contextualSpacing/>
    </w:pPr>
    <w:rPr>
      <w:rFonts w:ascii="Times New Roman" w:eastAsia="Times New Roman" w:hAnsi="Times New Roman" w:cs="Times New Roman"/>
      <w:sz w:val="24"/>
      <w:szCs w:val="24"/>
    </w:rPr>
  </w:style>
  <w:style w:type="character" w:customStyle="1" w:styleId="10">
    <w:name w:val="Основной текст1"/>
    <w:basedOn w:val="a9"/>
    <w:rsid w:val="00776CF8"/>
    <w:rPr>
      <w:rFonts w:ascii="Times New Roman" w:eastAsia="Times New Roman" w:hAnsi="Times New Roman" w:cs="Times New Roman"/>
      <w:color w:val="655F61"/>
      <w:spacing w:val="3"/>
      <w:w w:val="100"/>
      <w:position w:val="0"/>
      <w:sz w:val="16"/>
      <w:szCs w:val="16"/>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067290">
      <w:bodyDiv w:val="1"/>
      <w:marLeft w:val="0"/>
      <w:marRight w:val="0"/>
      <w:marTop w:val="0"/>
      <w:marBottom w:val="0"/>
      <w:divBdr>
        <w:top w:val="none" w:sz="0" w:space="0" w:color="auto"/>
        <w:left w:val="none" w:sz="0" w:space="0" w:color="auto"/>
        <w:bottom w:val="none" w:sz="0" w:space="0" w:color="auto"/>
        <w:right w:val="none" w:sz="0" w:space="0" w:color="auto"/>
      </w:divBdr>
      <w:divsChild>
        <w:div w:id="642583126">
          <w:marLeft w:val="0"/>
          <w:marRight w:val="0"/>
          <w:marTop w:val="75"/>
          <w:marBottom w:val="75"/>
          <w:divBdr>
            <w:top w:val="none" w:sz="0" w:space="0" w:color="auto"/>
            <w:left w:val="none" w:sz="0" w:space="0" w:color="auto"/>
            <w:bottom w:val="none" w:sz="0" w:space="0" w:color="auto"/>
            <w:right w:val="none" w:sz="0" w:space="0" w:color="auto"/>
          </w:divBdr>
          <w:divsChild>
            <w:div w:id="166404343">
              <w:marLeft w:val="0"/>
              <w:marRight w:val="0"/>
              <w:marTop w:val="0"/>
              <w:marBottom w:val="0"/>
              <w:divBdr>
                <w:top w:val="none" w:sz="0" w:space="0" w:color="auto"/>
                <w:left w:val="none" w:sz="0" w:space="0" w:color="auto"/>
                <w:bottom w:val="none" w:sz="0" w:space="0" w:color="auto"/>
                <w:right w:val="none" w:sz="0" w:space="0" w:color="auto"/>
              </w:divBdr>
              <w:divsChild>
                <w:div w:id="1675837511">
                  <w:marLeft w:val="0"/>
                  <w:marRight w:val="0"/>
                  <w:marTop w:val="75"/>
                  <w:marBottom w:val="2"/>
                  <w:divBdr>
                    <w:top w:val="none" w:sz="0" w:space="0" w:color="auto"/>
                    <w:left w:val="none" w:sz="0" w:space="0" w:color="auto"/>
                    <w:bottom w:val="none" w:sz="0" w:space="0" w:color="auto"/>
                    <w:right w:val="none" w:sz="0" w:space="0" w:color="auto"/>
                  </w:divBdr>
                  <w:divsChild>
                    <w:div w:id="1635872405">
                      <w:marLeft w:val="0"/>
                      <w:marRight w:val="0"/>
                      <w:marTop w:val="0"/>
                      <w:marBottom w:val="0"/>
                      <w:divBdr>
                        <w:top w:val="none" w:sz="0" w:space="0" w:color="auto"/>
                        <w:left w:val="none" w:sz="0" w:space="0" w:color="auto"/>
                        <w:bottom w:val="none" w:sz="0" w:space="0" w:color="auto"/>
                        <w:right w:val="none" w:sz="0" w:space="0" w:color="auto"/>
                      </w:divBdr>
                      <w:divsChild>
                        <w:div w:id="1335495630">
                          <w:marLeft w:val="0"/>
                          <w:marRight w:val="0"/>
                          <w:marTop w:val="0"/>
                          <w:marBottom w:val="0"/>
                          <w:divBdr>
                            <w:top w:val="none" w:sz="0" w:space="0" w:color="auto"/>
                            <w:left w:val="none" w:sz="0" w:space="0" w:color="auto"/>
                            <w:bottom w:val="none" w:sz="0" w:space="0" w:color="auto"/>
                            <w:right w:val="none" w:sz="0" w:space="0" w:color="auto"/>
                          </w:divBdr>
                          <w:divsChild>
                            <w:div w:id="1038436919">
                              <w:marLeft w:val="0"/>
                              <w:marRight w:val="0"/>
                              <w:marTop w:val="0"/>
                              <w:marBottom w:val="0"/>
                              <w:divBdr>
                                <w:top w:val="none" w:sz="0" w:space="0" w:color="auto"/>
                                <w:left w:val="none" w:sz="0" w:space="0" w:color="auto"/>
                                <w:bottom w:val="none" w:sz="0" w:space="0" w:color="auto"/>
                                <w:right w:val="none" w:sz="0" w:space="0" w:color="auto"/>
                              </w:divBdr>
                              <w:divsChild>
                                <w:div w:id="2136488265">
                                  <w:marLeft w:val="0"/>
                                  <w:marRight w:val="0"/>
                                  <w:marTop w:val="0"/>
                                  <w:marBottom w:val="0"/>
                                  <w:divBdr>
                                    <w:top w:val="none" w:sz="0" w:space="0" w:color="auto"/>
                                    <w:left w:val="none" w:sz="0" w:space="0" w:color="auto"/>
                                    <w:bottom w:val="none" w:sz="0" w:space="0" w:color="auto"/>
                                    <w:right w:val="none" w:sz="0" w:space="0" w:color="auto"/>
                                  </w:divBdr>
                                  <w:divsChild>
                                    <w:div w:id="2017922165">
                                      <w:marLeft w:val="0"/>
                                      <w:marRight w:val="0"/>
                                      <w:marTop w:val="0"/>
                                      <w:marBottom w:val="0"/>
                                      <w:divBdr>
                                        <w:top w:val="none" w:sz="0" w:space="0" w:color="auto"/>
                                        <w:left w:val="none" w:sz="0" w:space="0" w:color="auto"/>
                                        <w:bottom w:val="none" w:sz="0" w:space="0" w:color="auto"/>
                                        <w:right w:val="none" w:sz="0" w:space="0" w:color="auto"/>
                                      </w:divBdr>
                                      <w:divsChild>
                                        <w:div w:id="984624190">
                                          <w:marLeft w:val="0"/>
                                          <w:marRight w:val="0"/>
                                          <w:marTop w:val="0"/>
                                          <w:marBottom w:val="0"/>
                                          <w:divBdr>
                                            <w:top w:val="none" w:sz="0" w:space="0" w:color="auto"/>
                                            <w:left w:val="none" w:sz="0" w:space="0" w:color="auto"/>
                                            <w:bottom w:val="none" w:sz="0" w:space="0" w:color="auto"/>
                                            <w:right w:val="none" w:sz="0" w:space="0" w:color="auto"/>
                                          </w:divBdr>
                                          <w:divsChild>
                                            <w:div w:id="1723945491">
                                              <w:marLeft w:val="0"/>
                                              <w:marRight w:val="0"/>
                                              <w:marTop w:val="0"/>
                                              <w:marBottom w:val="0"/>
                                              <w:divBdr>
                                                <w:top w:val="none" w:sz="0" w:space="0" w:color="auto"/>
                                                <w:left w:val="none" w:sz="0" w:space="0" w:color="auto"/>
                                                <w:bottom w:val="none" w:sz="0" w:space="0" w:color="auto"/>
                                                <w:right w:val="none" w:sz="0" w:space="0" w:color="auto"/>
                                              </w:divBdr>
                                              <w:divsChild>
                                                <w:div w:id="353727515">
                                                  <w:marLeft w:val="0"/>
                                                  <w:marRight w:val="0"/>
                                                  <w:marTop w:val="0"/>
                                                  <w:marBottom w:val="0"/>
                                                  <w:divBdr>
                                                    <w:top w:val="none" w:sz="0" w:space="0" w:color="auto"/>
                                                    <w:left w:val="none" w:sz="0" w:space="0" w:color="auto"/>
                                                    <w:bottom w:val="none" w:sz="0" w:space="0" w:color="auto"/>
                                                    <w:right w:val="none" w:sz="0" w:space="0" w:color="auto"/>
                                                  </w:divBdr>
                                                  <w:divsChild>
                                                    <w:div w:id="1412845677">
                                                      <w:marLeft w:val="0"/>
                                                      <w:marRight w:val="0"/>
                                                      <w:marTop w:val="0"/>
                                                      <w:marBottom w:val="0"/>
                                                      <w:divBdr>
                                                        <w:top w:val="none" w:sz="0" w:space="0" w:color="auto"/>
                                                        <w:left w:val="none" w:sz="0" w:space="0" w:color="auto"/>
                                                        <w:bottom w:val="none" w:sz="0" w:space="0" w:color="auto"/>
                                                        <w:right w:val="none" w:sz="0" w:space="0" w:color="auto"/>
                                                      </w:divBdr>
                                                      <w:divsChild>
                                                        <w:div w:id="1112357077">
                                                          <w:marLeft w:val="0"/>
                                                          <w:marRight w:val="0"/>
                                                          <w:marTop w:val="0"/>
                                                          <w:marBottom w:val="0"/>
                                                          <w:divBdr>
                                                            <w:top w:val="none" w:sz="0" w:space="0" w:color="auto"/>
                                                            <w:left w:val="none" w:sz="0" w:space="0" w:color="auto"/>
                                                            <w:bottom w:val="none" w:sz="0" w:space="0" w:color="auto"/>
                                                            <w:right w:val="none" w:sz="0" w:space="0" w:color="auto"/>
                                                          </w:divBdr>
                                                          <w:divsChild>
                                                            <w:div w:id="1642618718">
                                                              <w:marLeft w:val="0"/>
                                                              <w:marRight w:val="0"/>
                                                              <w:marTop w:val="0"/>
                                                              <w:marBottom w:val="0"/>
                                                              <w:divBdr>
                                                                <w:top w:val="none" w:sz="0" w:space="0" w:color="auto"/>
                                                                <w:left w:val="none" w:sz="0" w:space="0" w:color="auto"/>
                                                                <w:bottom w:val="none" w:sz="0" w:space="0" w:color="auto"/>
                                                                <w:right w:val="none" w:sz="0" w:space="0" w:color="auto"/>
                                                              </w:divBdr>
                                                              <w:divsChild>
                                                                <w:div w:id="677738110">
                                                                  <w:marLeft w:val="0"/>
                                                                  <w:marRight w:val="0"/>
                                                                  <w:marTop w:val="0"/>
                                                                  <w:marBottom w:val="0"/>
                                                                  <w:divBdr>
                                                                    <w:top w:val="none" w:sz="0" w:space="0" w:color="auto"/>
                                                                    <w:left w:val="none" w:sz="0" w:space="0" w:color="auto"/>
                                                                    <w:bottom w:val="none" w:sz="0" w:space="0" w:color="auto"/>
                                                                    <w:right w:val="none" w:sz="0" w:space="0" w:color="auto"/>
                                                                  </w:divBdr>
                                                                  <w:divsChild>
                                                                    <w:div w:id="925305010">
                                                                      <w:marLeft w:val="0"/>
                                                                      <w:marRight w:val="0"/>
                                                                      <w:marTop w:val="0"/>
                                                                      <w:marBottom w:val="0"/>
                                                                      <w:divBdr>
                                                                        <w:top w:val="none" w:sz="0" w:space="0" w:color="auto"/>
                                                                        <w:left w:val="none" w:sz="0" w:space="0" w:color="auto"/>
                                                                        <w:bottom w:val="none" w:sz="0" w:space="0" w:color="auto"/>
                                                                        <w:right w:val="none" w:sz="0" w:space="0" w:color="auto"/>
                                                                      </w:divBdr>
                                                                      <w:divsChild>
                                                                        <w:div w:id="244263083">
                                                                          <w:marLeft w:val="0"/>
                                                                          <w:marRight w:val="0"/>
                                                                          <w:marTop w:val="0"/>
                                                                          <w:marBottom w:val="0"/>
                                                                          <w:divBdr>
                                                                            <w:top w:val="none" w:sz="0" w:space="0" w:color="auto"/>
                                                                            <w:left w:val="none" w:sz="0" w:space="0" w:color="auto"/>
                                                                            <w:bottom w:val="none" w:sz="0" w:space="0" w:color="auto"/>
                                                                            <w:right w:val="none" w:sz="0" w:space="0" w:color="auto"/>
                                                                          </w:divBdr>
                                                                          <w:divsChild>
                                                                            <w:div w:id="2032101659">
                                                                              <w:marLeft w:val="0"/>
                                                                              <w:marRight w:val="0"/>
                                                                              <w:marTop w:val="0"/>
                                                                              <w:marBottom w:val="0"/>
                                                                              <w:divBdr>
                                                                                <w:top w:val="none" w:sz="0" w:space="0" w:color="auto"/>
                                                                                <w:left w:val="none" w:sz="0" w:space="0" w:color="auto"/>
                                                                                <w:bottom w:val="none" w:sz="0" w:space="0" w:color="auto"/>
                                                                                <w:right w:val="none" w:sz="0" w:space="0" w:color="auto"/>
                                                                              </w:divBdr>
                                                                            </w:div>
                                                                            <w:div w:id="1634094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6592767">
                                          <w:marLeft w:val="0"/>
                                          <w:marRight w:val="0"/>
                                          <w:marTop w:val="0"/>
                                          <w:marBottom w:val="0"/>
                                          <w:divBdr>
                                            <w:top w:val="none" w:sz="0" w:space="0" w:color="auto"/>
                                            <w:left w:val="none" w:sz="0" w:space="0" w:color="auto"/>
                                            <w:bottom w:val="none" w:sz="0" w:space="0" w:color="auto"/>
                                            <w:right w:val="none" w:sz="0" w:space="0" w:color="auto"/>
                                          </w:divBdr>
                                          <w:divsChild>
                                            <w:div w:id="1579166305">
                                              <w:marLeft w:val="0"/>
                                              <w:marRight w:val="0"/>
                                              <w:marTop w:val="0"/>
                                              <w:marBottom w:val="0"/>
                                              <w:divBdr>
                                                <w:top w:val="none" w:sz="0" w:space="0" w:color="auto"/>
                                                <w:left w:val="none" w:sz="0" w:space="0" w:color="auto"/>
                                                <w:bottom w:val="none" w:sz="0" w:space="0" w:color="auto"/>
                                                <w:right w:val="none" w:sz="0" w:space="0" w:color="auto"/>
                                              </w:divBdr>
                                              <w:divsChild>
                                                <w:div w:id="180670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1258918">
      <w:bodyDiv w:val="1"/>
      <w:marLeft w:val="0"/>
      <w:marRight w:val="0"/>
      <w:marTop w:val="0"/>
      <w:marBottom w:val="0"/>
      <w:divBdr>
        <w:top w:val="none" w:sz="0" w:space="0" w:color="auto"/>
        <w:left w:val="none" w:sz="0" w:space="0" w:color="auto"/>
        <w:bottom w:val="none" w:sz="0" w:space="0" w:color="auto"/>
        <w:right w:val="none" w:sz="0" w:space="0" w:color="auto"/>
      </w:divBdr>
      <w:divsChild>
        <w:div w:id="1537696956">
          <w:marLeft w:val="0"/>
          <w:marRight w:val="0"/>
          <w:marTop w:val="75"/>
          <w:marBottom w:val="75"/>
          <w:divBdr>
            <w:top w:val="none" w:sz="0" w:space="0" w:color="auto"/>
            <w:left w:val="none" w:sz="0" w:space="0" w:color="auto"/>
            <w:bottom w:val="none" w:sz="0" w:space="0" w:color="auto"/>
            <w:right w:val="none" w:sz="0" w:space="0" w:color="auto"/>
          </w:divBdr>
          <w:divsChild>
            <w:div w:id="230114685">
              <w:marLeft w:val="0"/>
              <w:marRight w:val="0"/>
              <w:marTop w:val="0"/>
              <w:marBottom w:val="0"/>
              <w:divBdr>
                <w:top w:val="none" w:sz="0" w:space="0" w:color="auto"/>
                <w:left w:val="none" w:sz="0" w:space="0" w:color="auto"/>
                <w:bottom w:val="none" w:sz="0" w:space="0" w:color="auto"/>
                <w:right w:val="none" w:sz="0" w:space="0" w:color="auto"/>
              </w:divBdr>
              <w:divsChild>
                <w:div w:id="686949460">
                  <w:marLeft w:val="0"/>
                  <w:marRight w:val="0"/>
                  <w:marTop w:val="75"/>
                  <w:marBottom w:val="2"/>
                  <w:divBdr>
                    <w:top w:val="none" w:sz="0" w:space="0" w:color="auto"/>
                    <w:left w:val="none" w:sz="0" w:space="0" w:color="auto"/>
                    <w:bottom w:val="none" w:sz="0" w:space="0" w:color="auto"/>
                    <w:right w:val="none" w:sz="0" w:space="0" w:color="auto"/>
                  </w:divBdr>
                  <w:divsChild>
                    <w:div w:id="1444838183">
                      <w:marLeft w:val="0"/>
                      <w:marRight w:val="0"/>
                      <w:marTop w:val="0"/>
                      <w:marBottom w:val="0"/>
                      <w:divBdr>
                        <w:top w:val="none" w:sz="0" w:space="0" w:color="auto"/>
                        <w:left w:val="none" w:sz="0" w:space="0" w:color="auto"/>
                        <w:bottom w:val="none" w:sz="0" w:space="0" w:color="auto"/>
                        <w:right w:val="none" w:sz="0" w:space="0" w:color="auto"/>
                      </w:divBdr>
                      <w:divsChild>
                        <w:div w:id="2001352106">
                          <w:marLeft w:val="0"/>
                          <w:marRight w:val="0"/>
                          <w:marTop w:val="0"/>
                          <w:marBottom w:val="0"/>
                          <w:divBdr>
                            <w:top w:val="none" w:sz="0" w:space="0" w:color="auto"/>
                            <w:left w:val="none" w:sz="0" w:space="0" w:color="auto"/>
                            <w:bottom w:val="none" w:sz="0" w:space="0" w:color="auto"/>
                            <w:right w:val="none" w:sz="0" w:space="0" w:color="auto"/>
                          </w:divBdr>
                          <w:divsChild>
                            <w:div w:id="2058822268">
                              <w:marLeft w:val="0"/>
                              <w:marRight w:val="0"/>
                              <w:marTop w:val="0"/>
                              <w:marBottom w:val="0"/>
                              <w:divBdr>
                                <w:top w:val="none" w:sz="0" w:space="0" w:color="auto"/>
                                <w:left w:val="none" w:sz="0" w:space="0" w:color="auto"/>
                                <w:bottom w:val="none" w:sz="0" w:space="0" w:color="auto"/>
                                <w:right w:val="none" w:sz="0" w:space="0" w:color="auto"/>
                              </w:divBdr>
                              <w:divsChild>
                                <w:div w:id="405223454">
                                  <w:marLeft w:val="0"/>
                                  <w:marRight w:val="0"/>
                                  <w:marTop w:val="0"/>
                                  <w:marBottom w:val="0"/>
                                  <w:divBdr>
                                    <w:top w:val="none" w:sz="0" w:space="0" w:color="auto"/>
                                    <w:left w:val="none" w:sz="0" w:space="0" w:color="auto"/>
                                    <w:bottom w:val="none" w:sz="0" w:space="0" w:color="auto"/>
                                    <w:right w:val="none" w:sz="0" w:space="0" w:color="auto"/>
                                  </w:divBdr>
                                  <w:divsChild>
                                    <w:div w:id="1511719313">
                                      <w:marLeft w:val="0"/>
                                      <w:marRight w:val="0"/>
                                      <w:marTop w:val="0"/>
                                      <w:marBottom w:val="0"/>
                                      <w:divBdr>
                                        <w:top w:val="none" w:sz="0" w:space="0" w:color="auto"/>
                                        <w:left w:val="none" w:sz="0" w:space="0" w:color="auto"/>
                                        <w:bottom w:val="none" w:sz="0" w:space="0" w:color="auto"/>
                                        <w:right w:val="none" w:sz="0" w:space="0" w:color="auto"/>
                                      </w:divBdr>
                                      <w:divsChild>
                                        <w:div w:id="1795099234">
                                          <w:marLeft w:val="0"/>
                                          <w:marRight w:val="0"/>
                                          <w:marTop w:val="0"/>
                                          <w:marBottom w:val="0"/>
                                          <w:divBdr>
                                            <w:top w:val="none" w:sz="0" w:space="0" w:color="auto"/>
                                            <w:left w:val="none" w:sz="0" w:space="0" w:color="auto"/>
                                            <w:bottom w:val="none" w:sz="0" w:space="0" w:color="auto"/>
                                            <w:right w:val="none" w:sz="0" w:space="0" w:color="auto"/>
                                          </w:divBdr>
                                          <w:divsChild>
                                            <w:div w:id="95488871">
                                              <w:marLeft w:val="0"/>
                                              <w:marRight w:val="0"/>
                                              <w:marTop w:val="0"/>
                                              <w:marBottom w:val="0"/>
                                              <w:divBdr>
                                                <w:top w:val="none" w:sz="0" w:space="0" w:color="auto"/>
                                                <w:left w:val="none" w:sz="0" w:space="0" w:color="auto"/>
                                                <w:bottom w:val="none" w:sz="0" w:space="0" w:color="auto"/>
                                                <w:right w:val="none" w:sz="0" w:space="0" w:color="auto"/>
                                              </w:divBdr>
                                              <w:divsChild>
                                                <w:div w:id="139246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47182099">
      <w:bodyDiv w:val="1"/>
      <w:marLeft w:val="0"/>
      <w:marRight w:val="0"/>
      <w:marTop w:val="0"/>
      <w:marBottom w:val="0"/>
      <w:divBdr>
        <w:top w:val="none" w:sz="0" w:space="0" w:color="auto"/>
        <w:left w:val="none" w:sz="0" w:space="0" w:color="auto"/>
        <w:bottom w:val="none" w:sz="0" w:space="0" w:color="auto"/>
        <w:right w:val="none" w:sz="0" w:space="0" w:color="auto"/>
      </w:divBdr>
    </w:div>
    <w:div w:id="748841884">
      <w:bodyDiv w:val="1"/>
      <w:marLeft w:val="0"/>
      <w:marRight w:val="0"/>
      <w:marTop w:val="0"/>
      <w:marBottom w:val="0"/>
      <w:divBdr>
        <w:top w:val="none" w:sz="0" w:space="0" w:color="auto"/>
        <w:left w:val="none" w:sz="0" w:space="0" w:color="auto"/>
        <w:bottom w:val="none" w:sz="0" w:space="0" w:color="auto"/>
        <w:right w:val="none" w:sz="0" w:space="0" w:color="auto"/>
      </w:divBdr>
    </w:div>
    <w:div w:id="802499567">
      <w:bodyDiv w:val="1"/>
      <w:marLeft w:val="0"/>
      <w:marRight w:val="0"/>
      <w:marTop w:val="0"/>
      <w:marBottom w:val="0"/>
      <w:divBdr>
        <w:top w:val="none" w:sz="0" w:space="0" w:color="auto"/>
        <w:left w:val="none" w:sz="0" w:space="0" w:color="auto"/>
        <w:bottom w:val="none" w:sz="0" w:space="0" w:color="auto"/>
        <w:right w:val="none" w:sz="0" w:space="0" w:color="auto"/>
      </w:divBdr>
    </w:div>
    <w:div w:id="1331328529">
      <w:bodyDiv w:val="1"/>
      <w:marLeft w:val="0"/>
      <w:marRight w:val="0"/>
      <w:marTop w:val="0"/>
      <w:marBottom w:val="0"/>
      <w:divBdr>
        <w:top w:val="none" w:sz="0" w:space="0" w:color="auto"/>
        <w:left w:val="none" w:sz="0" w:space="0" w:color="auto"/>
        <w:bottom w:val="none" w:sz="0" w:space="0" w:color="auto"/>
        <w:right w:val="none" w:sz="0" w:space="0" w:color="auto"/>
      </w:divBdr>
      <w:divsChild>
        <w:div w:id="1189174821">
          <w:marLeft w:val="0"/>
          <w:marRight w:val="0"/>
          <w:marTop w:val="75"/>
          <w:marBottom w:val="75"/>
          <w:divBdr>
            <w:top w:val="none" w:sz="0" w:space="0" w:color="auto"/>
            <w:left w:val="none" w:sz="0" w:space="0" w:color="auto"/>
            <w:bottom w:val="none" w:sz="0" w:space="0" w:color="auto"/>
            <w:right w:val="none" w:sz="0" w:space="0" w:color="auto"/>
          </w:divBdr>
          <w:divsChild>
            <w:div w:id="342510422">
              <w:marLeft w:val="0"/>
              <w:marRight w:val="0"/>
              <w:marTop w:val="0"/>
              <w:marBottom w:val="0"/>
              <w:divBdr>
                <w:top w:val="none" w:sz="0" w:space="0" w:color="auto"/>
                <w:left w:val="none" w:sz="0" w:space="0" w:color="auto"/>
                <w:bottom w:val="none" w:sz="0" w:space="0" w:color="auto"/>
                <w:right w:val="none" w:sz="0" w:space="0" w:color="auto"/>
              </w:divBdr>
              <w:divsChild>
                <w:div w:id="1074670315">
                  <w:marLeft w:val="0"/>
                  <w:marRight w:val="0"/>
                  <w:marTop w:val="75"/>
                  <w:marBottom w:val="2"/>
                  <w:divBdr>
                    <w:top w:val="none" w:sz="0" w:space="0" w:color="auto"/>
                    <w:left w:val="none" w:sz="0" w:space="0" w:color="auto"/>
                    <w:bottom w:val="none" w:sz="0" w:space="0" w:color="auto"/>
                    <w:right w:val="none" w:sz="0" w:space="0" w:color="auto"/>
                  </w:divBdr>
                  <w:divsChild>
                    <w:div w:id="218134628">
                      <w:marLeft w:val="0"/>
                      <w:marRight w:val="0"/>
                      <w:marTop w:val="0"/>
                      <w:marBottom w:val="0"/>
                      <w:divBdr>
                        <w:top w:val="none" w:sz="0" w:space="0" w:color="auto"/>
                        <w:left w:val="none" w:sz="0" w:space="0" w:color="auto"/>
                        <w:bottom w:val="none" w:sz="0" w:space="0" w:color="auto"/>
                        <w:right w:val="none" w:sz="0" w:space="0" w:color="auto"/>
                      </w:divBdr>
                      <w:divsChild>
                        <w:div w:id="1624724880">
                          <w:marLeft w:val="0"/>
                          <w:marRight w:val="0"/>
                          <w:marTop w:val="0"/>
                          <w:marBottom w:val="0"/>
                          <w:divBdr>
                            <w:top w:val="none" w:sz="0" w:space="0" w:color="auto"/>
                            <w:left w:val="none" w:sz="0" w:space="0" w:color="auto"/>
                            <w:bottom w:val="none" w:sz="0" w:space="0" w:color="auto"/>
                            <w:right w:val="none" w:sz="0" w:space="0" w:color="auto"/>
                          </w:divBdr>
                          <w:divsChild>
                            <w:div w:id="57677414">
                              <w:marLeft w:val="0"/>
                              <w:marRight w:val="0"/>
                              <w:marTop w:val="0"/>
                              <w:marBottom w:val="0"/>
                              <w:divBdr>
                                <w:top w:val="none" w:sz="0" w:space="0" w:color="auto"/>
                                <w:left w:val="none" w:sz="0" w:space="0" w:color="auto"/>
                                <w:bottom w:val="none" w:sz="0" w:space="0" w:color="auto"/>
                                <w:right w:val="none" w:sz="0" w:space="0" w:color="auto"/>
                              </w:divBdr>
                              <w:divsChild>
                                <w:div w:id="196506649">
                                  <w:marLeft w:val="0"/>
                                  <w:marRight w:val="0"/>
                                  <w:marTop w:val="0"/>
                                  <w:marBottom w:val="0"/>
                                  <w:divBdr>
                                    <w:top w:val="none" w:sz="0" w:space="0" w:color="auto"/>
                                    <w:left w:val="none" w:sz="0" w:space="0" w:color="auto"/>
                                    <w:bottom w:val="none" w:sz="0" w:space="0" w:color="auto"/>
                                    <w:right w:val="none" w:sz="0" w:space="0" w:color="auto"/>
                                  </w:divBdr>
                                  <w:divsChild>
                                    <w:div w:id="831677647">
                                      <w:marLeft w:val="0"/>
                                      <w:marRight w:val="0"/>
                                      <w:marTop w:val="0"/>
                                      <w:marBottom w:val="0"/>
                                      <w:divBdr>
                                        <w:top w:val="none" w:sz="0" w:space="0" w:color="auto"/>
                                        <w:left w:val="none" w:sz="0" w:space="0" w:color="auto"/>
                                        <w:bottom w:val="none" w:sz="0" w:space="0" w:color="auto"/>
                                        <w:right w:val="none" w:sz="0" w:space="0" w:color="auto"/>
                                      </w:divBdr>
                                      <w:divsChild>
                                        <w:div w:id="67964370">
                                          <w:marLeft w:val="0"/>
                                          <w:marRight w:val="0"/>
                                          <w:marTop w:val="0"/>
                                          <w:marBottom w:val="0"/>
                                          <w:divBdr>
                                            <w:top w:val="none" w:sz="0" w:space="0" w:color="auto"/>
                                            <w:left w:val="none" w:sz="0" w:space="0" w:color="auto"/>
                                            <w:bottom w:val="none" w:sz="0" w:space="0" w:color="auto"/>
                                            <w:right w:val="none" w:sz="0" w:space="0" w:color="auto"/>
                                          </w:divBdr>
                                          <w:divsChild>
                                            <w:div w:id="668217988">
                                              <w:marLeft w:val="0"/>
                                              <w:marRight w:val="0"/>
                                              <w:marTop w:val="0"/>
                                              <w:marBottom w:val="0"/>
                                              <w:divBdr>
                                                <w:top w:val="none" w:sz="0" w:space="0" w:color="auto"/>
                                                <w:left w:val="none" w:sz="0" w:space="0" w:color="auto"/>
                                                <w:bottom w:val="none" w:sz="0" w:space="0" w:color="auto"/>
                                                <w:right w:val="none" w:sz="0" w:space="0" w:color="auto"/>
                                              </w:divBdr>
                                              <w:divsChild>
                                                <w:div w:id="190456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7737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ED53D6-61FE-4C25-88A5-10E64514A6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1141</Words>
  <Characters>6508</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Рамиля</dc:creator>
  <cp:lastModifiedBy>admin</cp:lastModifiedBy>
  <cp:revision>3</cp:revision>
  <cp:lastPrinted>2020-07-30T17:21:00Z</cp:lastPrinted>
  <dcterms:created xsi:type="dcterms:W3CDTF">2020-07-30T17:21:00Z</dcterms:created>
  <dcterms:modified xsi:type="dcterms:W3CDTF">2020-07-30T17:25:00Z</dcterms:modified>
</cp:coreProperties>
</file>